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8D" w:rsidRPr="00075FD0" w:rsidRDefault="00075FD0" w:rsidP="00B956DF">
      <w:pPr>
        <w:jc w:val="right"/>
        <w:rPr>
          <w:rStyle w:val="apple-converted-space"/>
          <w:rFonts w:ascii="Tahoma" w:hAnsi="Tahoma" w:cs="Tahoma"/>
          <w:color w:val="000000"/>
          <w:sz w:val="20"/>
          <w:szCs w:val="20"/>
          <w:shd w:val="clear" w:color="auto" w:fill="FFFFFF"/>
          <w:lang w:val="es-ES_tradnl"/>
        </w:rPr>
      </w:pPr>
      <w:r>
        <w:rPr>
          <w:rStyle w:val="apple-converted-space"/>
          <w:rFonts w:ascii="Tahoma" w:hAnsi="Tahoma" w:cs="Tahoma"/>
          <w:color w:val="000000"/>
          <w:sz w:val="20"/>
          <w:szCs w:val="20"/>
          <w:shd w:val="clear" w:color="auto" w:fill="FFFFFF"/>
          <w:lang w:val="es-ES_tradnl"/>
        </w:rPr>
        <w:t>10</w:t>
      </w:r>
      <w:bookmarkStart w:id="0" w:name="_GoBack"/>
      <w:bookmarkEnd w:id="0"/>
      <w:r w:rsidR="00B956DF" w:rsidRPr="00075FD0">
        <w:rPr>
          <w:rStyle w:val="apple-converted-space"/>
          <w:rFonts w:ascii="Tahoma" w:hAnsi="Tahoma" w:cs="Tahoma"/>
          <w:color w:val="000000"/>
          <w:sz w:val="20"/>
          <w:szCs w:val="20"/>
          <w:shd w:val="clear" w:color="auto" w:fill="FFFFFF"/>
          <w:lang w:val="es-ES_tradnl"/>
        </w:rPr>
        <w:t>.11.2015</w:t>
      </w:r>
    </w:p>
    <w:p w:rsidR="00267E4E" w:rsidRPr="00075FD0" w:rsidRDefault="00C55B53" w:rsidP="00267E4E">
      <w:pPr>
        <w:jc w:val="both"/>
        <w:rPr>
          <w:rFonts w:ascii="Tahoma" w:hAnsi="Tahoma" w:cs="Tahoma"/>
          <w:b/>
          <w:sz w:val="20"/>
          <w:szCs w:val="20"/>
          <w:lang w:val="es-ES_tradnl"/>
        </w:rPr>
      </w:pPr>
      <w:r w:rsidRPr="00075FD0">
        <w:rPr>
          <w:rFonts w:ascii="Tahoma" w:hAnsi="Tahoma" w:cs="Tahoma"/>
          <w:b/>
          <w:sz w:val="20"/>
          <w:szCs w:val="20"/>
          <w:lang w:val="es-ES_tradnl"/>
        </w:rPr>
        <w:t xml:space="preserve">Mejoramiento </w:t>
      </w:r>
      <w:r w:rsidR="00267E4E" w:rsidRPr="00075FD0">
        <w:rPr>
          <w:rFonts w:ascii="Tahoma" w:hAnsi="Tahoma" w:cs="Tahoma"/>
          <w:b/>
          <w:sz w:val="20"/>
          <w:szCs w:val="20"/>
          <w:lang w:val="es-ES_tradnl"/>
        </w:rPr>
        <w:t xml:space="preserve"> </w:t>
      </w:r>
    </w:p>
    <w:p w:rsidR="00267E4E" w:rsidRPr="00075FD0" w:rsidRDefault="00267E4E" w:rsidP="00B956DF">
      <w:pPr>
        <w:rPr>
          <w:rFonts w:ascii="Tahoma" w:hAnsi="Tahoma" w:cs="Tahoma"/>
          <w:b/>
          <w:sz w:val="36"/>
          <w:szCs w:val="20"/>
          <w:lang w:val="es-ES_tradnl"/>
        </w:rPr>
      </w:pPr>
      <w:r w:rsidRPr="00075FD0">
        <w:rPr>
          <w:rFonts w:ascii="Tahoma" w:hAnsi="Tahoma" w:cs="Tahoma"/>
          <w:b/>
          <w:sz w:val="36"/>
          <w:szCs w:val="20"/>
          <w:lang w:val="es-ES_tradnl"/>
        </w:rPr>
        <w:t>Una respuesta genética a la demanda de rendimiento y proteína en soja</w:t>
      </w:r>
    </w:p>
    <w:p w:rsidR="00267E4E" w:rsidRPr="00075FD0" w:rsidRDefault="00365E53" w:rsidP="00267E4E">
      <w:pPr>
        <w:jc w:val="both"/>
        <w:rPr>
          <w:rFonts w:ascii="Tahoma" w:hAnsi="Tahoma" w:cs="Tahoma"/>
          <w:b/>
          <w:i/>
          <w:sz w:val="20"/>
          <w:szCs w:val="20"/>
          <w:lang w:val="es-ES_tradnl"/>
        </w:rPr>
      </w:pPr>
      <w:r w:rsidRPr="00075FD0">
        <w:rPr>
          <w:rFonts w:ascii="Tahoma" w:hAnsi="Tahoma" w:cs="Tahoma"/>
          <w:b/>
          <w:i/>
          <w:sz w:val="20"/>
          <w:szCs w:val="20"/>
          <w:lang w:val="es-ES_tradnl"/>
        </w:rPr>
        <w:t>Cuatro nuevas variedades</w:t>
      </w:r>
      <w:r w:rsidR="00C55B53" w:rsidRPr="00075FD0">
        <w:rPr>
          <w:rFonts w:ascii="Tahoma" w:hAnsi="Tahoma" w:cs="Tahoma"/>
          <w:b/>
          <w:i/>
          <w:sz w:val="20"/>
          <w:szCs w:val="20"/>
          <w:lang w:val="es-ES_tradnl"/>
        </w:rPr>
        <w:t xml:space="preserve"> de </w:t>
      </w:r>
      <w:proofErr w:type="spellStart"/>
      <w:r w:rsidR="00C55B53" w:rsidRPr="00075FD0">
        <w:rPr>
          <w:rFonts w:ascii="Tahoma" w:hAnsi="Tahoma" w:cs="Tahoma"/>
          <w:b/>
          <w:i/>
          <w:sz w:val="20"/>
          <w:szCs w:val="20"/>
          <w:lang w:val="es-ES_tradnl"/>
        </w:rPr>
        <w:t>Nidera</w:t>
      </w:r>
      <w:proofErr w:type="spellEnd"/>
      <w:r w:rsidRPr="00075FD0">
        <w:rPr>
          <w:rFonts w:ascii="Tahoma" w:hAnsi="Tahoma" w:cs="Tahoma"/>
          <w:b/>
          <w:i/>
          <w:sz w:val="20"/>
          <w:szCs w:val="20"/>
          <w:lang w:val="es-ES_tradnl"/>
        </w:rPr>
        <w:t xml:space="preserve">, </w:t>
      </w:r>
      <w:r w:rsidR="003E3744" w:rsidRPr="00075FD0">
        <w:rPr>
          <w:rFonts w:ascii="Tahoma" w:hAnsi="Tahoma" w:cs="Tahoma"/>
          <w:b/>
          <w:i/>
          <w:sz w:val="20"/>
          <w:szCs w:val="20"/>
          <w:lang w:val="es-ES_tradnl"/>
        </w:rPr>
        <w:t>Intacta RR2 Pro y RR1</w:t>
      </w:r>
      <w:r w:rsidRPr="00075FD0">
        <w:rPr>
          <w:rFonts w:ascii="Tahoma" w:hAnsi="Tahoma" w:cs="Tahoma"/>
          <w:b/>
          <w:i/>
          <w:sz w:val="20"/>
          <w:szCs w:val="20"/>
          <w:lang w:val="es-ES_tradnl"/>
        </w:rPr>
        <w:t xml:space="preserve">, han demostrado en diversos ensayos tener la mejor combinación entre rinde y proteína, superando en 1,5% al promedio. </w:t>
      </w:r>
    </w:p>
    <w:p w:rsidR="00267E4E" w:rsidRPr="00075FD0" w:rsidRDefault="00267E4E"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 xml:space="preserve">Incrementar los niveles de proteína en soja se ha convertido en uno de los objetivos del programa de mejoramiento genético de </w:t>
      </w:r>
      <w:proofErr w:type="spellStart"/>
      <w:r w:rsidRPr="00075FD0">
        <w:rPr>
          <w:rFonts w:ascii="Tahoma" w:hAnsi="Tahoma" w:cs="Tahoma"/>
          <w:color w:val="000000"/>
          <w:sz w:val="20"/>
          <w:szCs w:val="20"/>
          <w:shd w:val="clear" w:color="auto" w:fill="FFFFFF"/>
          <w:lang w:val="es-ES_tradnl"/>
        </w:rPr>
        <w:t>Nidera</w:t>
      </w:r>
      <w:proofErr w:type="spellEnd"/>
      <w:r w:rsidRPr="00075FD0">
        <w:rPr>
          <w:rFonts w:ascii="Tahoma" w:hAnsi="Tahoma" w:cs="Tahoma"/>
          <w:color w:val="000000"/>
          <w:sz w:val="20"/>
          <w:szCs w:val="20"/>
          <w:shd w:val="clear" w:color="auto" w:fill="FFFFFF"/>
          <w:lang w:val="es-ES_tradnl"/>
        </w:rPr>
        <w:t xml:space="preserve">, </w:t>
      </w:r>
      <w:r w:rsidR="003E3744" w:rsidRPr="00075FD0">
        <w:rPr>
          <w:rFonts w:ascii="Tahoma" w:hAnsi="Tahoma" w:cs="Tahoma"/>
          <w:color w:val="000000"/>
          <w:sz w:val="20"/>
          <w:szCs w:val="20"/>
          <w:shd w:val="clear" w:color="auto" w:fill="FFFFFF"/>
          <w:lang w:val="es-ES_tradnl"/>
        </w:rPr>
        <w:t>sumándose al</w:t>
      </w:r>
      <w:r w:rsidRPr="00075FD0">
        <w:rPr>
          <w:rFonts w:ascii="Tahoma" w:hAnsi="Tahoma" w:cs="Tahoma"/>
          <w:color w:val="000000"/>
          <w:sz w:val="20"/>
          <w:szCs w:val="20"/>
          <w:shd w:val="clear" w:color="auto" w:fill="FFFFFF"/>
          <w:lang w:val="es-ES_tradnl"/>
        </w:rPr>
        <w:t xml:space="preserve"> logro de altos potenciales de rendimiento y estabilidad. </w:t>
      </w:r>
      <w:r w:rsidR="00C55B53" w:rsidRPr="00075FD0">
        <w:rPr>
          <w:rFonts w:ascii="Tahoma" w:hAnsi="Tahoma" w:cs="Tahoma"/>
          <w:color w:val="000000"/>
          <w:sz w:val="20"/>
          <w:szCs w:val="20"/>
          <w:shd w:val="clear" w:color="auto" w:fill="FFFFFF"/>
          <w:lang w:val="es-ES_tradnl"/>
        </w:rPr>
        <w:t>La novedad es que e</w:t>
      </w:r>
      <w:r w:rsidRPr="00075FD0">
        <w:rPr>
          <w:rFonts w:ascii="Tahoma" w:hAnsi="Tahoma" w:cs="Tahoma"/>
          <w:color w:val="000000"/>
          <w:sz w:val="20"/>
          <w:szCs w:val="20"/>
          <w:shd w:val="clear" w:color="auto" w:fill="FFFFFF"/>
          <w:lang w:val="es-ES_tradnl"/>
        </w:rPr>
        <w:t xml:space="preserve">l resultado de este esfuerzo ya está a la vista. </w:t>
      </w:r>
    </w:p>
    <w:p w:rsidR="00B956DF" w:rsidRPr="00075FD0" w:rsidRDefault="00365E53"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Cuatro nuevas variedades de soja disponibles comercialmente esta campaña</w:t>
      </w:r>
      <w:r w:rsidR="00C55B53" w:rsidRPr="00075FD0">
        <w:rPr>
          <w:rFonts w:ascii="Tahoma" w:hAnsi="Tahoma" w:cs="Tahoma"/>
          <w:color w:val="000000"/>
          <w:sz w:val="20"/>
          <w:szCs w:val="20"/>
          <w:shd w:val="clear" w:color="auto" w:fill="FFFFFF"/>
          <w:lang w:val="es-ES_tradnl"/>
        </w:rPr>
        <w:t>,</w:t>
      </w:r>
      <w:r w:rsidRPr="00075FD0">
        <w:rPr>
          <w:rFonts w:ascii="Tahoma" w:hAnsi="Tahoma" w:cs="Tahoma"/>
          <w:color w:val="000000"/>
          <w:sz w:val="20"/>
          <w:szCs w:val="20"/>
          <w:shd w:val="clear" w:color="auto" w:fill="FFFFFF"/>
          <w:lang w:val="es-ES_tradnl"/>
        </w:rPr>
        <w:t xml:space="preserve"> </w:t>
      </w:r>
      <w:r w:rsidR="00267E4E" w:rsidRPr="00075FD0">
        <w:rPr>
          <w:rFonts w:ascii="Tahoma" w:hAnsi="Tahoma" w:cs="Tahoma"/>
          <w:color w:val="000000"/>
          <w:sz w:val="20"/>
          <w:szCs w:val="20"/>
          <w:shd w:val="clear" w:color="auto" w:fill="FFFFFF"/>
          <w:lang w:val="es-ES_tradnl"/>
        </w:rPr>
        <w:t>NS</w:t>
      </w:r>
      <w:r w:rsidR="0048008D" w:rsidRPr="00075FD0">
        <w:rPr>
          <w:rFonts w:ascii="Tahoma" w:hAnsi="Tahoma" w:cs="Tahoma"/>
          <w:color w:val="000000"/>
          <w:sz w:val="20"/>
          <w:szCs w:val="20"/>
          <w:shd w:val="clear" w:color="auto" w:fill="FFFFFF"/>
          <w:lang w:val="es-ES_tradnl"/>
        </w:rPr>
        <w:t xml:space="preserve"> </w:t>
      </w:r>
      <w:r w:rsidR="00267E4E" w:rsidRPr="00075FD0">
        <w:rPr>
          <w:rFonts w:ascii="Tahoma" w:hAnsi="Tahoma" w:cs="Tahoma"/>
          <w:color w:val="000000"/>
          <w:sz w:val="20"/>
          <w:szCs w:val="20"/>
          <w:shd w:val="clear" w:color="auto" w:fill="FFFFFF"/>
          <w:lang w:val="es-ES_tradnl"/>
        </w:rPr>
        <w:t>4619 IPRO, NS</w:t>
      </w:r>
      <w:r w:rsidR="0048008D" w:rsidRPr="00075FD0">
        <w:rPr>
          <w:rFonts w:ascii="Tahoma" w:hAnsi="Tahoma" w:cs="Tahoma"/>
          <w:color w:val="000000"/>
          <w:sz w:val="20"/>
          <w:szCs w:val="20"/>
          <w:shd w:val="clear" w:color="auto" w:fill="FFFFFF"/>
          <w:lang w:val="es-ES_tradnl"/>
        </w:rPr>
        <w:t xml:space="preserve"> </w:t>
      </w:r>
      <w:r w:rsidR="00267E4E" w:rsidRPr="00075FD0">
        <w:rPr>
          <w:rFonts w:ascii="Tahoma" w:hAnsi="Tahoma" w:cs="Tahoma"/>
          <w:color w:val="000000"/>
          <w:sz w:val="20"/>
          <w:szCs w:val="20"/>
          <w:shd w:val="clear" w:color="auto" w:fill="FFFFFF"/>
          <w:lang w:val="es-ES_tradnl"/>
        </w:rPr>
        <w:t>5019 IPRO, NS</w:t>
      </w:r>
      <w:r w:rsidR="0048008D" w:rsidRPr="00075FD0">
        <w:rPr>
          <w:rFonts w:ascii="Tahoma" w:hAnsi="Tahoma" w:cs="Tahoma"/>
          <w:color w:val="000000"/>
          <w:sz w:val="20"/>
          <w:szCs w:val="20"/>
          <w:shd w:val="clear" w:color="auto" w:fill="FFFFFF"/>
          <w:lang w:val="es-ES_tradnl"/>
        </w:rPr>
        <w:t xml:space="preserve"> </w:t>
      </w:r>
      <w:r w:rsidR="00267E4E" w:rsidRPr="00075FD0">
        <w:rPr>
          <w:rFonts w:ascii="Tahoma" w:hAnsi="Tahoma" w:cs="Tahoma"/>
          <w:color w:val="000000"/>
          <w:sz w:val="20"/>
          <w:szCs w:val="20"/>
          <w:shd w:val="clear" w:color="auto" w:fill="FFFFFF"/>
          <w:lang w:val="es-ES_tradnl"/>
        </w:rPr>
        <w:t>4955</w:t>
      </w:r>
      <w:r w:rsidR="00B956DF" w:rsidRPr="00075FD0">
        <w:rPr>
          <w:rFonts w:ascii="Tahoma" w:hAnsi="Tahoma" w:cs="Tahoma"/>
          <w:color w:val="000000"/>
          <w:sz w:val="20"/>
          <w:szCs w:val="20"/>
          <w:shd w:val="clear" w:color="auto" w:fill="FFFFFF"/>
          <w:lang w:val="es-ES_tradnl"/>
        </w:rPr>
        <w:t xml:space="preserve"> y</w:t>
      </w:r>
      <w:r w:rsidR="00267E4E" w:rsidRPr="00075FD0">
        <w:rPr>
          <w:rFonts w:ascii="Tahoma" w:hAnsi="Tahoma" w:cs="Tahoma"/>
          <w:color w:val="000000"/>
          <w:sz w:val="20"/>
          <w:szCs w:val="20"/>
          <w:shd w:val="clear" w:color="auto" w:fill="FFFFFF"/>
          <w:lang w:val="es-ES_tradnl"/>
        </w:rPr>
        <w:t xml:space="preserve"> NS</w:t>
      </w:r>
      <w:r w:rsidR="0048008D" w:rsidRPr="00075FD0">
        <w:rPr>
          <w:rFonts w:ascii="Tahoma" w:hAnsi="Tahoma" w:cs="Tahoma"/>
          <w:color w:val="000000"/>
          <w:sz w:val="20"/>
          <w:szCs w:val="20"/>
          <w:shd w:val="clear" w:color="auto" w:fill="FFFFFF"/>
          <w:lang w:val="es-ES_tradnl"/>
        </w:rPr>
        <w:t xml:space="preserve"> </w:t>
      </w:r>
      <w:r w:rsidR="00267E4E" w:rsidRPr="00075FD0">
        <w:rPr>
          <w:rFonts w:ascii="Tahoma" w:hAnsi="Tahoma" w:cs="Tahoma"/>
          <w:color w:val="000000"/>
          <w:sz w:val="20"/>
          <w:szCs w:val="20"/>
          <w:shd w:val="clear" w:color="auto" w:fill="FFFFFF"/>
          <w:lang w:val="es-ES_tradnl"/>
        </w:rPr>
        <w:t>5258</w:t>
      </w:r>
      <w:r w:rsidR="00C55B53" w:rsidRPr="00075FD0">
        <w:rPr>
          <w:rFonts w:ascii="Tahoma" w:hAnsi="Tahoma" w:cs="Tahoma"/>
          <w:color w:val="000000"/>
          <w:sz w:val="20"/>
          <w:szCs w:val="20"/>
          <w:shd w:val="clear" w:color="auto" w:fill="FFFFFF"/>
          <w:lang w:val="es-ES_tradnl"/>
        </w:rPr>
        <w:t>,</w:t>
      </w:r>
      <w:r w:rsidR="00B956DF" w:rsidRPr="00075FD0">
        <w:rPr>
          <w:rFonts w:ascii="Tahoma" w:hAnsi="Tahoma" w:cs="Tahoma"/>
          <w:color w:val="000000"/>
          <w:sz w:val="20"/>
          <w:szCs w:val="20"/>
          <w:shd w:val="clear" w:color="auto" w:fill="FFFFFF"/>
          <w:lang w:val="es-ES_tradnl"/>
        </w:rPr>
        <w:t xml:space="preserve"> han demostrado superar en 1,5% el promedio de proteína y estar entre 2% y </w:t>
      </w:r>
      <w:r w:rsidR="003E3744" w:rsidRPr="00075FD0">
        <w:rPr>
          <w:rFonts w:ascii="Tahoma" w:hAnsi="Tahoma" w:cs="Tahoma"/>
          <w:color w:val="000000"/>
          <w:sz w:val="20"/>
          <w:szCs w:val="20"/>
          <w:shd w:val="clear" w:color="auto" w:fill="FFFFFF"/>
          <w:lang w:val="es-ES_tradnl"/>
        </w:rPr>
        <w:t>2,5</w:t>
      </w:r>
      <w:r w:rsidR="00B956DF" w:rsidRPr="00075FD0">
        <w:rPr>
          <w:rFonts w:ascii="Tahoma" w:hAnsi="Tahoma" w:cs="Tahoma"/>
          <w:color w:val="000000"/>
          <w:sz w:val="20"/>
          <w:szCs w:val="20"/>
          <w:shd w:val="clear" w:color="auto" w:fill="FFFFFF"/>
          <w:lang w:val="es-ES_tradnl"/>
        </w:rPr>
        <w:t xml:space="preserve">% por </w:t>
      </w:r>
      <w:r w:rsidR="00075FD0" w:rsidRPr="00075FD0">
        <w:rPr>
          <w:rFonts w:ascii="Tahoma" w:hAnsi="Tahoma" w:cs="Tahoma"/>
          <w:color w:val="000000"/>
          <w:sz w:val="20"/>
          <w:szCs w:val="20"/>
          <w:shd w:val="clear" w:color="auto" w:fill="FFFFFF"/>
          <w:lang w:val="es-ES_tradnl"/>
        </w:rPr>
        <w:t>encima</w:t>
      </w:r>
      <w:r w:rsidR="00B956DF" w:rsidRPr="00075FD0">
        <w:rPr>
          <w:rFonts w:ascii="Tahoma" w:hAnsi="Tahoma" w:cs="Tahoma"/>
          <w:color w:val="000000"/>
          <w:sz w:val="20"/>
          <w:szCs w:val="20"/>
          <w:shd w:val="clear" w:color="auto" w:fill="FFFFFF"/>
          <w:lang w:val="es-ES_tradnl"/>
        </w:rPr>
        <w:t xml:space="preserve"> de las variedades sembradas habitualmente. A estos cuatro nuevos materiales, </w:t>
      </w:r>
      <w:proofErr w:type="spellStart"/>
      <w:r w:rsidR="00B956DF" w:rsidRPr="00075FD0">
        <w:rPr>
          <w:rFonts w:ascii="Tahoma" w:hAnsi="Tahoma" w:cs="Tahoma"/>
          <w:color w:val="000000"/>
          <w:sz w:val="20"/>
          <w:szCs w:val="20"/>
          <w:shd w:val="clear" w:color="auto" w:fill="FFFFFF"/>
          <w:lang w:val="es-ES_tradnl"/>
        </w:rPr>
        <w:t>Nidera</w:t>
      </w:r>
      <w:proofErr w:type="spellEnd"/>
      <w:r w:rsidR="00B956DF" w:rsidRPr="00075FD0">
        <w:rPr>
          <w:rFonts w:ascii="Tahoma" w:hAnsi="Tahoma" w:cs="Tahoma"/>
          <w:color w:val="000000"/>
          <w:sz w:val="20"/>
          <w:szCs w:val="20"/>
          <w:shd w:val="clear" w:color="auto" w:fill="FFFFFF"/>
          <w:lang w:val="es-ES_tradnl"/>
        </w:rPr>
        <w:t xml:space="preserve"> </w:t>
      </w:r>
      <w:r w:rsidR="00C55B53" w:rsidRPr="00075FD0">
        <w:rPr>
          <w:rFonts w:ascii="Tahoma" w:hAnsi="Tahoma" w:cs="Tahoma"/>
          <w:color w:val="000000"/>
          <w:sz w:val="20"/>
          <w:szCs w:val="20"/>
          <w:shd w:val="clear" w:color="auto" w:fill="FFFFFF"/>
          <w:lang w:val="es-ES_tradnl"/>
        </w:rPr>
        <w:t>suma</w:t>
      </w:r>
      <w:r w:rsidR="00B956DF" w:rsidRPr="00075FD0">
        <w:rPr>
          <w:rFonts w:ascii="Tahoma" w:hAnsi="Tahoma" w:cs="Tahoma"/>
          <w:color w:val="000000"/>
          <w:sz w:val="20"/>
          <w:szCs w:val="20"/>
          <w:shd w:val="clear" w:color="auto" w:fill="FFFFFF"/>
          <w:lang w:val="es-ES_tradnl"/>
        </w:rPr>
        <w:t xml:space="preserve"> también los niveles de proteína alcanzados por la NA</w:t>
      </w:r>
      <w:r w:rsidR="0048008D" w:rsidRPr="00075FD0">
        <w:rPr>
          <w:rFonts w:ascii="Tahoma" w:hAnsi="Tahoma" w:cs="Tahoma"/>
          <w:color w:val="000000"/>
          <w:sz w:val="20"/>
          <w:szCs w:val="20"/>
          <w:shd w:val="clear" w:color="auto" w:fill="FFFFFF"/>
          <w:lang w:val="es-ES_tradnl"/>
        </w:rPr>
        <w:t xml:space="preserve"> </w:t>
      </w:r>
      <w:r w:rsidR="00B956DF" w:rsidRPr="00075FD0">
        <w:rPr>
          <w:rFonts w:ascii="Tahoma" w:hAnsi="Tahoma" w:cs="Tahoma"/>
          <w:color w:val="000000"/>
          <w:sz w:val="20"/>
          <w:szCs w:val="20"/>
          <w:shd w:val="clear" w:color="auto" w:fill="FFFFFF"/>
          <w:lang w:val="es-ES_tradnl"/>
        </w:rPr>
        <w:t xml:space="preserve">5009 RG, una variedad de gran difusión. </w:t>
      </w:r>
    </w:p>
    <w:p w:rsidR="00B956DF" w:rsidRPr="00075FD0" w:rsidRDefault="00B956DF"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 xml:space="preserve">“Desde el programa de mejoramiento veníamos teniendo datos que daban cuenta de niveles de proteína superiores, pero recientemente fueron confirmados por una universidad y por el INTA”, explica Rodolfo </w:t>
      </w:r>
      <w:proofErr w:type="spellStart"/>
      <w:r w:rsidRPr="00075FD0">
        <w:rPr>
          <w:rFonts w:ascii="Tahoma" w:hAnsi="Tahoma" w:cs="Tahoma"/>
          <w:color w:val="000000"/>
          <w:sz w:val="20"/>
          <w:szCs w:val="20"/>
          <w:shd w:val="clear" w:color="auto" w:fill="FFFFFF"/>
          <w:lang w:val="es-ES_tradnl"/>
        </w:rPr>
        <w:t>Rossi</w:t>
      </w:r>
      <w:proofErr w:type="spellEnd"/>
      <w:r w:rsidRPr="00075FD0">
        <w:rPr>
          <w:rFonts w:ascii="Tahoma" w:hAnsi="Tahoma" w:cs="Tahoma"/>
          <w:color w:val="000000"/>
          <w:sz w:val="20"/>
          <w:szCs w:val="20"/>
          <w:shd w:val="clear" w:color="auto" w:fill="FFFFFF"/>
          <w:lang w:val="es-ES_tradnl"/>
        </w:rPr>
        <w:t xml:space="preserve">, que junto al equipo de mejoramiento de soja que lidera viene marcando el ritmo de evolución del cultivo desde hace muchos años. El especialista se refiere a los promedios, ya que los valores absolutos dependen de una innumerable cantidad de factores. Pero estas variedades han demostrado que de manera relativa están en un nivel superior, son sojas de un muy alto potencial de rendimiento que tienen un </w:t>
      </w:r>
      <w:r w:rsidR="003E3744" w:rsidRPr="00075FD0">
        <w:rPr>
          <w:rFonts w:ascii="Tahoma" w:hAnsi="Tahoma" w:cs="Tahoma"/>
          <w:color w:val="000000"/>
          <w:sz w:val="20"/>
          <w:szCs w:val="20"/>
          <w:shd w:val="clear" w:color="auto" w:fill="FFFFFF"/>
          <w:lang w:val="es-ES_tradnl"/>
        </w:rPr>
        <w:t>alto</w:t>
      </w:r>
      <w:r w:rsidRPr="00075FD0">
        <w:rPr>
          <w:rFonts w:ascii="Tahoma" w:hAnsi="Tahoma" w:cs="Tahoma"/>
          <w:color w:val="000000"/>
          <w:sz w:val="20"/>
          <w:szCs w:val="20"/>
          <w:shd w:val="clear" w:color="auto" w:fill="FFFFFF"/>
          <w:lang w:val="es-ES_tradnl"/>
        </w:rPr>
        <w:t xml:space="preserve"> nivel proteico.</w:t>
      </w:r>
    </w:p>
    <w:p w:rsidR="00267E4E" w:rsidRPr="00075FD0" w:rsidRDefault="00267E4E"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 xml:space="preserve">Los niveles de proteína en soja son una de las grandes preocupaciones de la cadena oleaginosa en el país. En la última campaña, los valores en soja de primera fueron de 36,1% y en soja de segunda de 38,5%, con un promedio de 37,3%. Según un informe elaborado por el Laboratorio de Calidad Industrial y Valor Agregado de Cereales y Oleaginosas del INTA Marcos Juárez se trata de los más bajos de los últimos 18 años. </w:t>
      </w:r>
    </w:p>
    <w:p w:rsidR="00743E5D" w:rsidRPr="00075FD0" w:rsidRDefault="003C3362"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L</w:t>
      </w:r>
      <w:r w:rsidR="00E34AC6" w:rsidRPr="00075FD0">
        <w:rPr>
          <w:rFonts w:ascii="Tahoma" w:hAnsi="Tahoma" w:cs="Tahoma"/>
          <w:color w:val="000000"/>
          <w:sz w:val="20"/>
          <w:szCs w:val="20"/>
          <w:shd w:val="clear" w:color="auto" w:fill="FFFFFF"/>
          <w:lang w:val="es-ES_tradnl"/>
        </w:rPr>
        <w:t xml:space="preserve">a disminución del contenido de proteína genera dificultades de acceso a mercados de preferencia para </w:t>
      </w:r>
      <w:r w:rsidRPr="00075FD0">
        <w:rPr>
          <w:rFonts w:ascii="Tahoma" w:hAnsi="Tahoma" w:cs="Tahoma"/>
          <w:color w:val="000000"/>
          <w:sz w:val="20"/>
          <w:szCs w:val="20"/>
          <w:shd w:val="clear" w:color="auto" w:fill="FFFFFF"/>
          <w:lang w:val="es-ES_tradnl"/>
        </w:rPr>
        <w:t>g</w:t>
      </w:r>
      <w:r w:rsidR="00E34AC6" w:rsidRPr="00075FD0">
        <w:rPr>
          <w:rFonts w:ascii="Tahoma" w:hAnsi="Tahoma" w:cs="Tahoma"/>
          <w:color w:val="000000"/>
          <w:sz w:val="20"/>
          <w:szCs w:val="20"/>
          <w:shd w:val="clear" w:color="auto" w:fill="FFFFFF"/>
          <w:lang w:val="es-ES_tradnl"/>
        </w:rPr>
        <w:t xml:space="preserve">rano de </w:t>
      </w:r>
      <w:r w:rsidRPr="00075FD0">
        <w:rPr>
          <w:rFonts w:ascii="Tahoma" w:hAnsi="Tahoma" w:cs="Tahoma"/>
          <w:color w:val="000000"/>
          <w:sz w:val="20"/>
          <w:szCs w:val="20"/>
          <w:shd w:val="clear" w:color="auto" w:fill="FFFFFF"/>
          <w:lang w:val="es-ES_tradnl"/>
        </w:rPr>
        <w:t>s</w:t>
      </w:r>
      <w:r w:rsidR="00E34AC6" w:rsidRPr="00075FD0">
        <w:rPr>
          <w:rFonts w:ascii="Tahoma" w:hAnsi="Tahoma" w:cs="Tahoma"/>
          <w:color w:val="000000"/>
          <w:sz w:val="20"/>
          <w:szCs w:val="20"/>
          <w:shd w:val="clear" w:color="auto" w:fill="FFFFFF"/>
          <w:lang w:val="es-ES_tradnl"/>
        </w:rPr>
        <w:t>oja (</w:t>
      </w:r>
      <w:r w:rsidRPr="00075FD0">
        <w:rPr>
          <w:rFonts w:ascii="Tahoma" w:hAnsi="Tahoma" w:cs="Tahoma"/>
          <w:color w:val="000000"/>
          <w:sz w:val="20"/>
          <w:szCs w:val="20"/>
          <w:shd w:val="clear" w:color="auto" w:fill="FFFFFF"/>
          <w:lang w:val="es-ES_tradnl"/>
        </w:rPr>
        <w:t xml:space="preserve">como </w:t>
      </w:r>
      <w:r w:rsidR="00E34AC6" w:rsidRPr="00075FD0">
        <w:rPr>
          <w:rFonts w:ascii="Tahoma" w:hAnsi="Tahoma" w:cs="Tahoma"/>
          <w:color w:val="000000"/>
          <w:sz w:val="20"/>
          <w:szCs w:val="20"/>
          <w:shd w:val="clear" w:color="auto" w:fill="FFFFFF"/>
          <w:lang w:val="es-ES_tradnl"/>
        </w:rPr>
        <w:t xml:space="preserve">China) y </w:t>
      </w:r>
      <w:r w:rsidR="00156AA3" w:rsidRPr="00075FD0">
        <w:rPr>
          <w:rFonts w:ascii="Tahoma" w:hAnsi="Tahoma" w:cs="Tahoma"/>
          <w:color w:val="000000"/>
          <w:sz w:val="20"/>
          <w:szCs w:val="20"/>
          <w:shd w:val="clear" w:color="auto" w:fill="FFFFFF"/>
          <w:lang w:val="es-ES_tradnl"/>
        </w:rPr>
        <w:t>h</w:t>
      </w:r>
      <w:r w:rsidR="00E34AC6" w:rsidRPr="00075FD0">
        <w:rPr>
          <w:rFonts w:ascii="Tahoma" w:hAnsi="Tahoma" w:cs="Tahoma"/>
          <w:color w:val="000000"/>
          <w:sz w:val="20"/>
          <w:szCs w:val="20"/>
          <w:shd w:val="clear" w:color="auto" w:fill="FFFFFF"/>
          <w:lang w:val="es-ES_tradnl"/>
        </w:rPr>
        <w:t xml:space="preserve">arinas </w:t>
      </w:r>
      <w:r w:rsidR="00156AA3" w:rsidRPr="00075FD0">
        <w:rPr>
          <w:rFonts w:ascii="Tahoma" w:hAnsi="Tahoma" w:cs="Tahoma"/>
          <w:color w:val="000000"/>
          <w:sz w:val="20"/>
          <w:szCs w:val="20"/>
          <w:shd w:val="clear" w:color="auto" w:fill="FFFFFF"/>
          <w:lang w:val="es-ES_tradnl"/>
        </w:rPr>
        <w:t>p</w:t>
      </w:r>
      <w:r w:rsidR="00E34AC6" w:rsidRPr="00075FD0">
        <w:rPr>
          <w:rFonts w:ascii="Tahoma" w:hAnsi="Tahoma" w:cs="Tahoma"/>
          <w:color w:val="000000"/>
          <w:sz w:val="20"/>
          <w:szCs w:val="20"/>
          <w:shd w:val="clear" w:color="auto" w:fill="FFFFFF"/>
          <w:lang w:val="es-ES_tradnl"/>
        </w:rPr>
        <w:t>roteicas (</w:t>
      </w:r>
      <w:r w:rsidR="00156AA3" w:rsidRPr="00075FD0">
        <w:rPr>
          <w:rFonts w:ascii="Tahoma" w:hAnsi="Tahoma" w:cs="Tahoma"/>
          <w:color w:val="000000"/>
          <w:sz w:val="20"/>
          <w:szCs w:val="20"/>
          <w:shd w:val="clear" w:color="auto" w:fill="FFFFFF"/>
          <w:lang w:val="es-ES_tradnl"/>
        </w:rPr>
        <w:t xml:space="preserve">como la </w:t>
      </w:r>
      <w:r w:rsidR="00E34AC6" w:rsidRPr="00075FD0">
        <w:rPr>
          <w:rFonts w:ascii="Tahoma" w:hAnsi="Tahoma" w:cs="Tahoma"/>
          <w:color w:val="000000"/>
          <w:sz w:val="20"/>
          <w:szCs w:val="20"/>
          <w:shd w:val="clear" w:color="auto" w:fill="FFFFFF"/>
          <w:lang w:val="es-ES_tradnl"/>
        </w:rPr>
        <w:t xml:space="preserve">Unión Europea). </w:t>
      </w:r>
      <w:r w:rsidR="00156AA3" w:rsidRPr="00075FD0">
        <w:rPr>
          <w:rFonts w:ascii="Tahoma" w:hAnsi="Tahoma" w:cs="Tahoma"/>
          <w:color w:val="000000"/>
          <w:sz w:val="20"/>
          <w:szCs w:val="20"/>
          <w:shd w:val="clear" w:color="auto" w:fill="FFFFFF"/>
          <w:lang w:val="es-ES_tradnl"/>
        </w:rPr>
        <w:t>Muchas veces, e</w:t>
      </w:r>
      <w:r w:rsidR="00E34AC6" w:rsidRPr="00075FD0">
        <w:rPr>
          <w:rFonts w:ascii="Tahoma" w:hAnsi="Tahoma" w:cs="Tahoma"/>
          <w:color w:val="000000"/>
          <w:sz w:val="20"/>
          <w:szCs w:val="20"/>
          <w:shd w:val="clear" w:color="auto" w:fill="FFFFFF"/>
          <w:lang w:val="es-ES_tradnl"/>
        </w:rPr>
        <w:t>l incumplimiento de los valores de tolerancia en las condiciones comerciales implica rechazos de embarques, haciendo que la Argentina quede en desventaja competitiva</w:t>
      </w:r>
      <w:r w:rsidR="00156AA3" w:rsidRPr="00075FD0">
        <w:rPr>
          <w:rFonts w:ascii="Tahoma" w:hAnsi="Tahoma" w:cs="Tahoma"/>
          <w:color w:val="000000"/>
          <w:sz w:val="20"/>
          <w:szCs w:val="20"/>
          <w:shd w:val="clear" w:color="auto" w:fill="FFFFFF"/>
          <w:lang w:val="es-ES_tradnl"/>
        </w:rPr>
        <w:t>.</w:t>
      </w:r>
      <w:r w:rsidR="00E10A32" w:rsidRPr="00075FD0">
        <w:rPr>
          <w:rFonts w:ascii="Tahoma" w:hAnsi="Tahoma" w:cs="Tahoma"/>
          <w:color w:val="000000"/>
          <w:sz w:val="20"/>
          <w:szCs w:val="20"/>
          <w:shd w:val="clear" w:color="auto" w:fill="FFFFFF"/>
          <w:lang w:val="es-ES_tradnl"/>
        </w:rPr>
        <w:t xml:space="preserve"> Un estudio </w:t>
      </w:r>
      <w:r w:rsidR="00743E5D" w:rsidRPr="00075FD0">
        <w:rPr>
          <w:rFonts w:ascii="Tahoma" w:hAnsi="Tahoma" w:cs="Tahoma"/>
          <w:color w:val="000000"/>
          <w:sz w:val="20"/>
          <w:szCs w:val="20"/>
          <w:shd w:val="clear" w:color="auto" w:fill="FFFFFF"/>
          <w:lang w:val="es-ES_tradnl"/>
        </w:rPr>
        <w:t>realizado por</w:t>
      </w:r>
      <w:r w:rsidR="00E10A32" w:rsidRPr="00075FD0">
        <w:rPr>
          <w:rFonts w:ascii="Tahoma" w:hAnsi="Tahoma" w:cs="Tahoma"/>
          <w:color w:val="000000"/>
          <w:sz w:val="20"/>
          <w:szCs w:val="20"/>
          <w:shd w:val="clear" w:color="auto" w:fill="FFFFFF"/>
          <w:lang w:val="es-ES_tradnl"/>
        </w:rPr>
        <w:t xml:space="preserve"> la </w:t>
      </w:r>
      <w:r w:rsidR="00C55B53" w:rsidRPr="00075FD0">
        <w:rPr>
          <w:rFonts w:ascii="Tahoma" w:hAnsi="Tahoma" w:cs="Tahoma"/>
          <w:color w:val="000000"/>
          <w:sz w:val="20"/>
          <w:szCs w:val="20"/>
          <w:shd w:val="clear" w:color="auto" w:fill="FFFFFF"/>
          <w:lang w:val="es-ES_tradnl"/>
        </w:rPr>
        <w:t xml:space="preserve">Bolsa de Comercio </w:t>
      </w:r>
      <w:r w:rsidR="00E10A32" w:rsidRPr="00075FD0">
        <w:rPr>
          <w:rFonts w:ascii="Tahoma" w:hAnsi="Tahoma" w:cs="Tahoma"/>
          <w:color w:val="000000"/>
          <w:sz w:val="20"/>
          <w:szCs w:val="20"/>
          <w:shd w:val="clear" w:color="auto" w:fill="FFFFFF"/>
          <w:lang w:val="es-ES_tradnl"/>
        </w:rPr>
        <w:t>de Rosario sostiene que la Argentina perdi</w:t>
      </w:r>
      <w:r w:rsidR="00C55B53" w:rsidRPr="00075FD0">
        <w:rPr>
          <w:rFonts w:ascii="Tahoma" w:hAnsi="Tahoma" w:cs="Tahoma"/>
          <w:color w:val="000000"/>
          <w:sz w:val="20"/>
          <w:szCs w:val="20"/>
          <w:shd w:val="clear" w:color="auto" w:fill="FFFFFF"/>
          <w:lang w:val="es-ES_tradnl"/>
        </w:rPr>
        <w:t>ó de ganar</w:t>
      </w:r>
      <w:r w:rsidR="00E10A32" w:rsidRPr="00075FD0">
        <w:rPr>
          <w:rFonts w:ascii="Tahoma" w:hAnsi="Tahoma" w:cs="Tahoma"/>
          <w:color w:val="000000"/>
          <w:sz w:val="20"/>
          <w:szCs w:val="20"/>
          <w:shd w:val="clear" w:color="auto" w:fill="FFFFFF"/>
          <w:lang w:val="es-ES_tradnl"/>
        </w:rPr>
        <w:t xml:space="preserve"> 400 millones de dólares</w:t>
      </w:r>
      <w:r w:rsidR="00C55B53" w:rsidRPr="00075FD0">
        <w:rPr>
          <w:rFonts w:ascii="Tahoma" w:hAnsi="Tahoma" w:cs="Tahoma"/>
          <w:color w:val="000000"/>
          <w:sz w:val="20"/>
          <w:szCs w:val="20"/>
          <w:shd w:val="clear" w:color="auto" w:fill="FFFFFF"/>
          <w:lang w:val="es-ES_tradnl"/>
        </w:rPr>
        <w:t xml:space="preserve"> en la última campaña</w:t>
      </w:r>
      <w:r w:rsidR="00E10A32" w:rsidRPr="00075FD0">
        <w:rPr>
          <w:rFonts w:ascii="Tahoma" w:hAnsi="Tahoma" w:cs="Tahoma"/>
          <w:color w:val="000000"/>
          <w:sz w:val="20"/>
          <w:szCs w:val="20"/>
          <w:shd w:val="clear" w:color="auto" w:fill="FFFFFF"/>
          <w:lang w:val="es-ES_tradnl"/>
        </w:rPr>
        <w:t xml:space="preserve"> por </w:t>
      </w:r>
      <w:r w:rsidR="00C55B53" w:rsidRPr="00075FD0">
        <w:rPr>
          <w:rFonts w:ascii="Tahoma" w:hAnsi="Tahoma" w:cs="Tahoma"/>
          <w:color w:val="000000"/>
          <w:sz w:val="20"/>
          <w:szCs w:val="20"/>
          <w:shd w:val="clear" w:color="auto" w:fill="FFFFFF"/>
          <w:lang w:val="es-ES_tradnl"/>
        </w:rPr>
        <w:t xml:space="preserve">el bajo </w:t>
      </w:r>
      <w:r w:rsidR="00E10A32" w:rsidRPr="00075FD0">
        <w:rPr>
          <w:rFonts w:ascii="Tahoma" w:hAnsi="Tahoma" w:cs="Tahoma"/>
          <w:color w:val="000000"/>
          <w:sz w:val="20"/>
          <w:szCs w:val="20"/>
          <w:shd w:val="clear" w:color="auto" w:fill="FFFFFF"/>
          <w:lang w:val="es-ES_tradnl"/>
        </w:rPr>
        <w:t>nivel proteico</w:t>
      </w:r>
      <w:r w:rsidR="00C55B53" w:rsidRPr="00075FD0">
        <w:rPr>
          <w:rFonts w:ascii="Tahoma" w:hAnsi="Tahoma" w:cs="Tahoma"/>
          <w:color w:val="000000"/>
          <w:sz w:val="20"/>
          <w:szCs w:val="20"/>
          <w:shd w:val="clear" w:color="auto" w:fill="FFFFFF"/>
          <w:lang w:val="es-ES_tradnl"/>
        </w:rPr>
        <w:t xml:space="preserve"> de la soja</w:t>
      </w:r>
      <w:r w:rsidR="00743E5D" w:rsidRPr="00075FD0">
        <w:rPr>
          <w:rFonts w:ascii="Tahoma" w:hAnsi="Tahoma" w:cs="Tahoma"/>
          <w:color w:val="000000"/>
          <w:sz w:val="20"/>
          <w:szCs w:val="20"/>
          <w:shd w:val="clear" w:color="auto" w:fill="FFFFFF"/>
          <w:lang w:val="es-ES_tradnl"/>
        </w:rPr>
        <w:t xml:space="preserve">. </w:t>
      </w:r>
    </w:p>
    <w:p w:rsidR="00E34AC6" w:rsidRPr="00075FD0" w:rsidRDefault="00743E5D" w:rsidP="00C55B53">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Estados Unidos y Brasil comercializan harina de soja con una proteína base del 48%. Hasta el año 2012, Argentina colocaba partidas con un mínimo de 47%. Para obtener harina de soja con esa base de proteína se requieren granos con un promedio de 38% de proteína a una humedad del 11%.</w:t>
      </w:r>
      <w:r w:rsidRPr="00075FD0">
        <w:rPr>
          <w:rFonts w:ascii="Tahoma" w:hAnsi="Tahoma" w:cs="Tahoma"/>
          <w:color w:val="000000"/>
          <w:sz w:val="20"/>
          <w:szCs w:val="20"/>
          <w:lang w:val="es-ES_tradnl"/>
        </w:rPr>
        <w:t> </w:t>
      </w:r>
      <w:r w:rsidRPr="00075FD0">
        <w:rPr>
          <w:rFonts w:ascii="Tahoma" w:hAnsi="Tahoma" w:cs="Tahoma"/>
          <w:color w:val="000000"/>
          <w:sz w:val="20"/>
          <w:szCs w:val="20"/>
          <w:shd w:val="clear" w:color="auto" w:fill="FFFFFF"/>
          <w:lang w:val="es-ES_tradnl"/>
        </w:rPr>
        <w:t>A partir de 2013 –para evitar incumplir contratos de manera masiva– la industria oleaginosa argentina modificó la base de comercialización</w:t>
      </w:r>
      <w:r w:rsidR="00C55B53" w:rsidRPr="00075FD0">
        <w:rPr>
          <w:rFonts w:ascii="Tahoma" w:hAnsi="Tahoma" w:cs="Tahoma"/>
          <w:color w:val="000000"/>
          <w:sz w:val="20"/>
          <w:szCs w:val="20"/>
          <w:shd w:val="clear" w:color="auto" w:fill="FFFFFF"/>
          <w:lang w:val="es-ES_tradnl"/>
        </w:rPr>
        <w:t xml:space="preserve"> y</w:t>
      </w:r>
      <w:r w:rsidRPr="00075FD0">
        <w:rPr>
          <w:rFonts w:ascii="Tahoma" w:hAnsi="Tahoma" w:cs="Tahoma"/>
          <w:color w:val="000000"/>
          <w:sz w:val="20"/>
          <w:szCs w:val="20"/>
          <w:shd w:val="clear" w:color="auto" w:fill="FFFFFF"/>
          <w:lang w:val="es-ES_tradnl"/>
        </w:rPr>
        <w:t xml:space="preserve"> pasó de 47,0% a 46,5% con una tolerancia de recibo de 45,5%, un 0,5% menos que la anterior.</w:t>
      </w:r>
    </w:p>
    <w:p w:rsidR="009054CE" w:rsidRPr="00C55B53" w:rsidRDefault="00C55B53" w:rsidP="00075FD0">
      <w:pPr>
        <w:spacing w:after="0" w:line="240" w:lineRule="auto"/>
        <w:ind w:firstLine="720"/>
        <w:jc w:val="both"/>
        <w:rPr>
          <w:rFonts w:ascii="Tahoma" w:hAnsi="Tahoma" w:cs="Tahoma"/>
          <w:color w:val="000000"/>
          <w:sz w:val="20"/>
          <w:szCs w:val="20"/>
          <w:shd w:val="clear" w:color="auto" w:fill="FFFFFF"/>
          <w:lang w:val="es-ES_tradnl"/>
        </w:rPr>
      </w:pPr>
      <w:r w:rsidRPr="00075FD0">
        <w:rPr>
          <w:rFonts w:ascii="Tahoma" w:hAnsi="Tahoma" w:cs="Tahoma"/>
          <w:color w:val="000000"/>
          <w:sz w:val="20"/>
          <w:szCs w:val="20"/>
          <w:shd w:val="clear" w:color="auto" w:fill="FFFFFF"/>
          <w:lang w:val="es-ES_tradnl"/>
        </w:rPr>
        <w:t xml:space="preserve">El equipo que integra el programa de mejoramiento de soja de </w:t>
      </w:r>
      <w:proofErr w:type="spellStart"/>
      <w:r w:rsidRPr="00075FD0">
        <w:rPr>
          <w:rFonts w:ascii="Tahoma" w:hAnsi="Tahoma" w:cs="Tahoma"/>
          <w:color w:val="000000"/>
          <w:sz w:val="20"/>
          <w:szCs w:val="20"/>
          <w:shd w:val="clear" w:color="auto" w:fill="FFFFFF"/>
          <w:lang w:val="es-ES_tradnl"/>
        </w:rPr>
        <w:t>Nidera</w:t>
      </w:r>
      <w:proofErr w:type="spellEnd"/>
      <w:r w:rsidRPr="00075FD0">
        <w:rPr>
          <w:rFonts w:ascii="Tahoma" w:hAnsi="Tahoma" w:cs="Tahoma"/>
          <w:color w:val="000000"/>
          <w:sz w:val="20"/>
          <w:szCs w:val="20"/>
          <w:shd w:val="clear" w:color="auto" w:fill="FFFFFF"/>
          <w:lang w:val="es-ES_tradnl"/>
        </w:rPr>
        <w:t xml:space="preserve"> explica que l</w:t>
      </w:r>
      <w:r w:rsidR="00743E5D" w:rsidRPr="00075FD0">
        <w:rPr>
          <w:rFonts w:ascii="Tahoma" w:hAnsi="Tahoma" w:cs="Tahoma"/>
          <w:color w:val="000000"/>
          <w:sz w:val="20"/>
          <w:szCs w:val="20"/>
          <w:shd w:val="clear" w:color="auto" w:fill="FFFFFF"/>
          <w:lang w:val="es-ES_tradnl"/>
        </w:rPr>
        <w:t xml:space="preserve">os bajos niveles proteicos de las sojas argentinas </w:t>
      </w:r>
      <w:r w:rsidR="003E3744" w:rsidRPr="00075FD0">
        <w:rPr>
          <w:rFonts w:ascii="Tahoma" w:hAnsi="Tahoma" w:cs="Tahoma"/>
          <w:color w:val="000000"/>
          <w:sz w:val="20"/>
          <w:szCs w:val="20"/>
          <w:shd w:val="clear" w:color="auto" w:fill="FFFFFF"/>
          <w:lang w:val="es-ES_tradnl"/>
        </w:rPr>
        <w:t xml:space="preserve">y de </w:t>
      </w:r>
      <w:r w:rsidR="00075FD0" w:rsidRPr="00075FD0">
        <w:rPr>
          <w:rFonts w:ascii="Tahoma" w:hAnsi="Tahoma" w:cs="Tahoma"/>
          <w:color w:val="000000"/>
          <w:sz w:val="20"/>
          <w:szCs w:val="20"/>
          <w:shd w:val="clear" w:color="auto" w:fill="FFFFFF"/>
          <w:lang w:val="es-ES_tradnl"/>
        </w:rPr>
        <w:t>Estados Unidos</w:t>
      </w:r>
      <w:r w:rsidR="003E3744" w:rsidRPr="00075FD0">
        <w:rPr>
          <w:rFonts w:ascii="Tahoma" w:hAnsi="Tahoma" w:cs="Tahoma"/>
          <w:color w:val="000000"/>
          <w:sz w:val="20"/>
          <w:szCs w:val="20"/>
          <w:shd w:val="clear" w:color="auto" w:fill="FFFFFF"/>
          <w:lang w:val="es-ES_tradnl"/>
        </w:rPr>
        <w:t xml:space="preserve"> </w:t>
      </w:r>
      <w:r w:rsidR="00743E5D" w:rsidRPr="00075FD0">
        <w:rPr>
          <w:rFonts w:ascii="Tahoma" w:hAnsi="Tahoma" w:cs="Tahoma"/>
          <w:color w:val="000000"/>
          <w:sz w:val="20"/>
          <w:szCs w:val="20"/>
          <w:shd w:val="clear" w:color="auto" w:fill="FFFFFF"/>
          <w:lang w:val="es-ES_tradnl"/>
        </w:rPr>
        <w:t xml:space="preserve">responden a cuestiones </w:t>
      </w:r>
      <w:r w:rsidR="003E3744" w:rsidRPr="00075FD0">
        <w:rPr>
          <w:rFonts w:ascii="Tahoma" w:hAnsi="Tahoma" w:cs="Tahoma"/>
          <w:color w:val="000000"/>
          <w:sz w:val="20"/>
          <w:szCs w:val="20"/>
          <w:shd w:val="clear" w:color="auto" w:fill="FFFFFF"/>
          <w:lang w:val="es-ES_tradnl"/>
        </w:rPr>
        <w:t>agroecológicas</w:t>
      </w:r>
      <w:r w:rsidR="00743E5D" w:rsidRPr="00075FD0">
        <w:rPr>
          <w:rFonts w:ascii="Tahoma" w:hAnsi="Tahoma" w:cs="Tahoma"/>
          <w:color w:val="000000"/>
          <w:sz w:val="20"/>
          <w:szCs w:val="20"/>
          <w:shd w:val="clear" w:color="auto" w:fill="FFFFFF"/>
          <w:lang w:val="es-ES_tradnl"/>
        </w:rPr>
        <w:t xml:space="preserve">, como la latitud y la temperatura–en Paraguay y Brasil los niveles son superiores-. Pero también a aspectos que hacen al manejo. Se sabe que el monocultivo de soja </w:t>
      </w:r>
      <w:r w:rsidR="00A213C5" w:rsidRPr="00075FD0">
        <w:rPr>
          <w:rFonts w:ascii="Tahoma" w:hAnsi="Tahoma" w:cs="Tahoma"/>
          <w:color w:val="000000"/>
          <w:sz w:val="20"/>
          <w:szCs w:val="20"/>
          <w:shd w:val="clear" w:color="auto" w:fill="FFFFFF"/>
          <w:lang w:val="es-ES_tradnl"/>
        </w:rPr>
        <w:t xml:space="preserve">y la falta de fertilización </w:t>
      </w:r>
      <w:r w:rsidR="00743E5D" w:rsidRPr="00075FD0">
        <w:rPr>
          <w:rFonts w:ascii="Tahoma" w:hAnsi="Tahoma" w:cs="Tahoma"/>
          <w:color w:val="000000"/>
          <w:sz w:val="20"/>
          <w:szCs w:val="20"/>
          <w:shd w:val="clear" w:color="auto" w:fill="FFFFFF"/>
          <w:lang w:val="es-ES_tradnl"/>
        </w:rPr>
        <w:t>impacta</w:t>
      </w:r>
      <w:r w:rsidR="00A213C5" w:rsidRPr="00075FD0">
        <w:rPr>
          <w:rFonts w:ascii="Tahoma" w:hAnsi="Tahoma" w:cs="Tahoma"/>
          <w:color w:val="000000"/>
          <w:sz w:val="20"/>
          <w:szCs w:val="20"/>
          <w:shd w:val="clear" w:color="auto" w:fill="FFFFFF"/>
          <w:lang w:val="es-ES_tradnl"/>
        </w:rPr>
        <w:t>n</w:t>
      </w:r>
      <w:r w:rsidR="00743E5D" w:rsidRPr="00075FD0">
        <w:rPr>
          <w:rFonts w:ascii="Tahoma" w:hAnsi="Tahoma" w:cs="Tahoma"/>
          <w:color w:val="000000"/>
          <w:sz w:val="20"/>
          <w:szCs w:val="20"/>
          <w:shd w:val="clear" w:color="auto" w:fill="FFFFFF"/>
          <w:lang w:val="es-ES_tradnl"/>
        </w:rPr>
        <w:t xml:space="preserve"> de lleno en la calidad del grano obtenido, por eso no sólo ha caído la proteína sino también el aceite </w:t>
      </w:r>
      <w:r w:rsidR="00A213C5" w:rsidRPr="00075FD0">
        <w:rPr>
          <w:rFonts w:ascii="Tahoma" w:hAnsi="Tahoma" w:cs="Tahoma"/>
          <w:color w:val="000000"/>
          <w:sz w:val="20"/>
          <w:szCs w:val="20"/>
          <w:shd w:val="clear" w:color="auto" w:fill="FFFFFF"/>
          <w:lang w:val="es-ES_tradnl"/>
        </w:rPr>
        <w:t xml:space="preserve">en soja </w:t>
      </w:r>
      <w:r w:rsidR="00743E5D" w:rsidRPr="00075FD0">
        <w:rPr>
          <w:rFonts w:ascii="Tahoma" w:hAnsi="Tahoma" w:cs="Tahoma"/>
          <w:color w:val="000000"/>
          <w:sz w:val="20"/>
          <w:szCs w:val="20"/>
          <w:shd w:val="clear" w:color="auto" w:fill="FFFFFF"/>
          <w:lang w:val="es-ES_tradnl"/>
        </w:rPr>
        <w:t xml:space="preserve">–es decir, los niveles de </w:t>
      </w:r>
      <w:proofErr w:type="spellStart"/>
      <w:r w:rsidR="00743E5D" w:rsidRPr="00075FD0">
        <w:rPr>
          <w:rFonts w:ascii="Tahoma" w:hAnsi="Tahoma" w:cs="Tahoma"/>
          <w:color w:val="000000"/>
          <w:sz w:val="20"/>
          <w:szCs w:val="20"/>
          <w:shd w:val="clear" w:color="auto" w:fill="FFFFFF"/>
          <w:lang w:val="es-ES_tradnl"/>
        </w:rPr>
        <w:t>Profat</w:t>
      </w:r>
      <w:proofErr w:type="spellEnd"/>
      <w:r w:rsidR="00743E5D" w:rsidRPr="00075FD0">
        <w:rPr>
          <w:rFonts w:ascii="Tahoma" w:hAnsi="Tahoma" w:cs="Tahoma"/>
          <w:color w:val="000000"/>
          <w:sz w:val="20"/>
          <w:szCs w:val="20"/>
          <w:shd w:val="clear" w:color="auto" w:fill="FFFFFF"/>
          <w:lang w:val="es-ES_tradnl"/>
        </w:rPr>
        <w:t>-.</w:t>
      </w:r>
      <w:r w:rsidR="00A213C5" w:rsidRPr="00075FD0">
        <w:rPr>
          <w:rFonts w:ascii="Tahoma" w:hAnsi="Tahoma" w:cs="Tahoma"/>
          <w:color w:val="000000"/>
          <w:sz w:val="20"/>
          <w:szCs w:val="20"/>
          <w:shd w:val="clear" w:color="auto" w:fill="FFFFFF"/>
          <w:lang w:val="es-ES_tradnl"/>
        </w:rPr>
        <w:t xml:space="preserve"> </w:t>
      </w:r>
      <w:r w:rsidRPr="00075FD0">
        <w:rPr>
          <w:rFonts w:ascii="Tahoma" w:hAnsi="Tahoma" w:cs="Tahoma"/>
          <w:color w:val="000000"/>
          <w:sz w:val="20"/>
          <w:szCs w:val="20"/>
          <w:shd w:val="clear" w:color="auto" w:fill="FFFFFF"/>
          <w:lang w:val="es-ES_tradnl"/>
        </w:rPr>
        <w:t xml:space="preserve">Pero la inversión genética siempre tiene una respuesta. Esta vez, </w:t>
      </w:r>
      <w:proofErr w:type="spellStart"/>
      <w:r w:rsidRPr="00075FD0">
        <w:rPr>
          <w:rFonts w:ascii="Tahoma" w:hAnsi="Tahoma" w:cs="Tahoma"/>
          <w:color w:val="000000"/>
          <w:sz w:val="20"/>
          <w:szCs w:val="20"/>
          <w:shd w:val="clear" w:color="auto" w:fill="FFFFFF"/>
          <w:lang w:val="es-ES_tradnl"/>
        </w:rPr>
        <w:t>Nidera</w:t>
      </w:r>
      <w:proofErr w:type="spellEnd"/>
      <w:r w:rsidRPr="00075FD0">
        <w:rPr>
          <w:rFonts w:ascii="Tahoma" w:hAnsi="Tahoma" w:cs="Tahoma"/>
          <w:color w:val="000000"/>
          <w:sz w:val="20"/>
          <w:szCs w:val="20"/>
          <w:shd w:val="clear" w:color="auto" w:fill="FFFFFF"/>
          <w:lang w:val="es-ES_tradnl"/>
        </w:rPr>
        <w:t xml:space="preserve"> vuelve a demostrar su fortaleza.</w:t>
      </w:r>
      <w:r>
        <w:rPr>
          <w:rFonts w:ascii="Tahoma" w:hAnsi="Tahoma" w:cs="Tahoma"/>
          <w:color w:val="000000"/>
          <w:sz w:val="20"/>
          <w:szCs w:val="20"/>
          <w:shd w:val="clear" w:color="auto" w:fill="FFFFFF"/>
          <w:lang w:val="es-ES_tradnl"/>
        </w:rPr>
        <w:t xml:space="preserve"> </w:t>
      </w:r>
    </w:p>
    <w:sectPr w:rsidR="009054CE" w:rsidRPr="00C55B53" w:rsidSect="00BB3D3E">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F8" w:rsidRDefault="009730F8" w:rsidP="00A213C5">
      <w:pPr>
        <w:spacing w:after="0" w:line="240" w:lineRule="auto"/>
      </w:pPr>
      <w:r>
        <w:separator/>
      </w:r>
    </w:p>
  </w:endnote>
  <w:endnote w:type="continuationSeparator" w:id="0">
    <w:p w:rsidR="009730F8" w:rsidRDefault="009730F8" w:rsidP="00A21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8D" w:rsidRDefault="0048008D" w:rsidP="00A213C5">
    <w:pPr>
      <w:pStyle w:val="Piedepgina"/>
      <w:rPr>
        <w:rFonts w:ascii="Arial" w:hAnsi="Arial" w:cs="Arial"/>
        <w:sz w:val="16"/>
        <w:szCs w:val="16"/>
        <w:lang w:val="es-ES_tradnl"/>
      </w:rPr>
    </w:pPr>
  </w:p>
  <w:p w:rsidR="0048008D" w:rsidRPr="00A213C5" w:rsidRDefault="0048008D" w:rsidP="00A213C5">
    <w:pPr>
      <w:pStyle w:val="Piedepgina"/>
      <w:rPr>
        <w:rFonts w:ascii="Arial" w:hAnsi="Arial" w:cs="Arial"/>
        <w:sz w:val="16"/>
        <w:szCs w:val="16"/>
        <w:lang w:val="es-ES_tradnl"/>
      </w:rPr>
    </w:pPr>
    <w:r w:rsidRPr="00A213C5">
      <w:rPr>
        <w:rFonts w:ascii="Arial" w:hAnsi="Arial" w:cs="Arial"/>
        <w:sz w:val="16"/>
        <w:szCs w:val="16"/>
        <w:lang w:val="es-ES_tradnl"/>
      </w:rPr>
      <w:t xml:space="preserve">CONTACTO DE PRENSA: </w:t>
    </w:r>
  </w:p>
  <w:p w:rsidR="0048008D" w:rsidRPr="00A213C5" w:rsidRDefault="0048008D" w:rsidP="00A213C5">
    <w:pPr>
      <w:pStyle w:val="Piedepgina"/>
      <w:rPr>
        <w:rFonts w:ascii="Arial" w:hAnsi="Arial" w:cs="Arial"/>
        <w:sz w:val="16"/>
        <w:szCs w:val="16"/>
        <w:lang w:val="es-ES_tradnl"/>
      </w:rPr>
    </w:pPr>
    <w:r w:rsidRPr="00A213C5">
      <w:rPr>
        <w:rFonts w:ascii="Arial" w:hAnsi="Arial" w:cs="Arial"/>
        <w:sz w:val="16"/>
        <w:szCs w:val="16"/>
        <w:lang w:val="es-ES_tradnl"/>
      </w:rPr>
      <w:t xml:space="preserve">SAVIA Comunicación | 011 4545 7734 | 011 15 3050 6908 | </w:t>
    </w:r>
    <w:hyperlink r:id="rId1" w:history="1">
      <w:r w:rsidRPr="00A213C5">
        <w:rPr>
          <w:rStyle w:val="Hipervnculo"/>
          <w:rFonts w:ascii="Arial" w:hAnsi="Arial" w:cs="Arial"/>
          <w:sz w:val="16"/>
          <w:szCs w:val="16"/>
          <w:lang w:val="es-ES_tradnl"/>
        </w:rPr>
        <w:t>prensa@saviacomunicacion.com.ar</w:t>
      </w:r>
    </w:hyperlink>
    <w:r w:rsidRPr="00A213C5">
      <w:rPr>
        <w:rFonts w:ascii="Arial" w:hAnsi="Arial" w:cs="Arial"/>
        <w:sz w:val="16"/>
        <w:szCs w:val="16"/>
        <w:lang w:val="es-ES_tradnl"/>
      </w:rPr>
      <w:t xml:space="preserve"> </w:t>
    </w:r>
  </w:p>
  <w:p w:rsidR="0048008D" w:rsidRPr="00A213C5" w:rsidRDefault="0048008D">
    <w:pPr>
      <w:pStyle w:val="Piedepgina"/>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F8" w:rsidRDefault="009730F8" w:rsidP="00A213C5">
      <w:pPr>
        <w:spacing w:after="0" w:line="240" w:lineRule="auto"/>
      </w:pPr>
      <w:r>
        <w:separator/>
      </w:r>
    </w:p>
  </w:footnote>
  <w:footnote w:type="continuationSeparator" w:id="0">
    <w:p w:rsidR="009730F8" w:rsidRDefault="009730F8" w:rsidP="00A213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8D" w:rsidRDefault="0048008D" w:rsidP="00A213C5">
    <w:pPr>
      <w:pStyle w:val="Encabezado"/>
      <w:jc w:val="center"/>
    </w:pPr>
    <w:r w:rsidRPr="00014F5C">
      <w:rPr>
        <w:noProof/>
        <w:lang w:val="es-AR" w:eastAsia="es-AR"/>
      </w:rPr>
      <w:drawing>
        <wp:inline distT="0" distB="0" distL="0" distR="0">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080BB7"/>
    <w:rsid w:val="00075FD0"/>
    <w:rsid w:val="00080BB7"/>
    <w:rsid w:val="00132650"/>
    <w:rsid w:val="00156AA3"/>
    <w:rsid w:val="001D42B5"/>
    <w:rsid w:val="00267E4E"/>
    <w:rsid w:val="00365E53"/>
    <w:rsid w:val="003C3362"/>
    <w:rsid w:val="003E3744"/>
    <w:rsid w:val="0048008D"/>
    <w:rsid w:val="00580193"/>
    <w:rsid w:val="0060027A"/>
    <w:rsid w:val="006240FF"/>
    <w:rsid w:val="006F7B8E"/>
    <w:rsid w:val="00743E5D"/>
    <w:rsid w:val="007F47E3"/>
    <w:rsid w:val="008A6482"/>
    <w:rsid w:val="009054CE"/>
    <w:rsid w:val="009730F8"/>
    <w:rsid w:val="00A213C5"/>
    <w:rsid w:val="00B956DF"/>
    <w:rsid w:val="00BB3D3E"/>
    <w:rsid w:val="00BD6E5A"/>
    <w:rsid w:val="00C55B53"/>
    <w:rsid w:val="00CF061C"/>
    <w:rsid w:val="00D13EFF"/>
    <w:rsid w:val="00E10A32"/>
    <w:rsid w:val="00E21FB9"/>
    <w:rsid w:val="00E34AC6"/>
    <w:rsid w:val="00E41A49"/>
    <w:rsid w:val="00EF6CA4"/>
    <w:rsid w:val="00FA1F65"/>
    <w:rsid w:val="00FC1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80BB7"/>
  </w:style>
  <w:style w:type="paragraph" w:styleId="Encabezado">
    <w:name w:val="header"/>
    <w:basedOn w:val="Normal"/>
    <w:link w:val="EncabezadoCar"/>
    <w:unhideWhenUsed/>
    <w:rsid w:val="00A213C5"/>
    <w:pPr>
      <w:tabs>
        <w:tab w:val="center" w:pos="4419"/>
        <w:tab w:val="right" w:pos="8838"/>
      </w:tabs>
      <w:spacing w:after="0" w:line="240" w:lineRule="auto"/>
    </w:pPr>
  </w:style>
  <w:style w:type="character" w:customStyle="1" w:styleId="EncabezadoCar">
    <w:name w:val="Encabezado Car"/>
    <w:basedOn w:val="Fuentedeprrafopredeter"/>
    <w:link w:val="Encabezado"/>
    <w:rsid w:val="00A213C5"/>
  </w:style>
  <w:style w:type="paragraph" w:styleId="Piedepgina">
    <w:name w:val="footer"/>
    <w:basedOn w:val="Normal"/>
    <w:link w:val="PiedepginaCar"/>
    <w:uiPriority w:val="99"/>
    <w:unhideWhenUsed/>
    <w:rsid w:val="00A21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3C5"/>
  </w:style>
  <w:style w:type="character" w:styleId="Hipervnculo">
    <w:name w:val="Hyperlink"/>
    <w:rsid w:val="00A213C5"/>
    <w:rPr>
      <w:color w:val="0000FF"/>
      <w:u w:val="single"/>
    </w:rPr>
  </w:style>
  <w:style w:type="paragraph" w:styleId="Textodeglobo">
    <w:name w:val="Balloon Text"/>
    <w:basedOn w:val="Normal"/>
    <w:link w:val="TextodegloboCar"/>
    <w:uiPriority w:val="99"/>
    <w:semiHidden/>
    <w:unhideWhenUsed/>
    <w:rsid w:val="00600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2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 Beloso</dc:creator>
  <cp:lastModifiedBy>MRibaya</cp:lastModifiedBy>
  <cp:revision>2</cp:revision>
  <cp:lastPrinted>2015-11-09T13:56:00Z</cp:lastPrinted>
  <dcterms:created xsi:type="dcterms:W3CDTF">2015-11-10T19:00:00Z</dcterms:created>
  <dcterms:modified xsi:type="dcterms:W3CDTF">2015-11-10T19:00:00Z</dcterms:modified>
</cp:coreProperties>
</file>