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290" w:rsidRPr="00153B73" w:rsidRDefault="007F2AB7" w:rsidP="00153B73">
      <w:pPr>
        <w:spacing w:after="0" w:line="240" w:lineRule="auto"/>
        <w:ind w:left="708" w:hanging="708"/>
        <w:jc w:val="right"/>
        <w:rPr>
          <w:rFonts w:ascii="Tahoma" w:hAnsi="Tahoma" w:cs="Tahoma"/>
          <w:sz w:val="20"/>
          <w:szCs w:val="20"/>
        </w:rPr>
      </w:pPr>
      <w:r>
        <w:rPr>
          <w:rFonts w:ascii="Tahoma" w:hAnsi="Tahoma" w:cs="Tahoma"/>
          <w:sz w:val="20"/>
          <w:szCs w:val="20"/>
        </w:rPr>
        <w:t>2</w:t>
      </w:r>
      <w:r>
        <w:rPr>
          <w:rFonts w:ascii="Tahoma" w:hAnsi="Tahoma" w:cs="Tahoma"/>
          <w:sz w:val="20"/>
          <w:szCs w:val="20"/>
        </w:rPr>
        <w:t>6</w:t>
      </w:r>
      <w:r w:rsidRPr="00153B73">
        <w:rPr>
          <w:rFonts w:ascii="Tahoma" w:hAnsi="Tahoma" w:cs="Tahoma"/>
          <w:sz w:val="20"/>
          <w:szCs w:val="20"/>
        </w:rPr>
        <w:t xml:space="preserve"> </w:t>
      </w:r>
      <w:r w:rsidR="00153B73" w:rsidRPr="00153B73">
        <w:rPr>
          <w:rFonts w:ascii="Tahoma" w:hAnsi="Tahoma" w:cs="Tahoma"/>
          <w:sz w:val="20"/>
          <w:szCs w:val="20"/>
        </w:rPr>
        <w:t xml:space="preserve">de </w:t>
      </w:r>
      <w:r w:rsidR="00A10873">
        <w:rPr>
          <w:rFonts w:ascii="Tahoma" w:hAnsi="Tahoma" w:cs="Tahoma"/>
          <w:sz w:val="20"/>
          <w:szCs w:val="20"/>
        </w:rPr>
        <w:t>enero</w:t>
      </w:r>
      <w:r w:rsidR="00153B73" w:rsidRPr="00153B73">
        <w:rPr>
          <w:rFonts w:ascii="Tahoma" w:hAnsi="Tahoma" w:cs="Tahoma"/>
          <w:sz w:val="20"/>
          <w:szCs w:val="20"/>
        </w:rPr>
        <w:t xml:space="preserve"> de 201</w:t>
      </w:r>
      <w:r w:rsidR="00A10873">
        <w:rPr>
          <w:rFonts w:ascii="Tahoma" w:hAnsi="Tahoma" w:cs="Tahoma"/>
          <w:sz w:val="20"/>
          <w:szCs w:val="20"/>
        </w:rPr>
        <w:t>6</w:t>
      </w:r>
    </w:p>
    <w:p w:rsidR="00153B73" w:rsidRPr="00441C05" w:rsidRDefault="00153B73" w:rsidP="007E7A84">
      <w:pPr>
        <w:spacing w:after="0" w:line="240" w:lineRule="auto"/>
        <w:ind w:left="708" w:hanging="708"/>
        <w:rPr>
          <w:rFonts w:ascii="Tahoma" w:hAnsi="Tahoma" w:cs="Tahoma"/>
          <w:b/>
          <w:sz w:val="20"/>
          <w:szCs w:val="20"/>
        </w:rPr>
      </w:pPr>
    </w:p>
    <w:p w:rsidR="00AB4C89" w:rsidRDefault="00A10873" w:rsidP="00036CB0">
      <w:pPr>
        <w:spacing w:after="0" w:line="240" w:lineRule="auto"/>
        <w:jc w:val="both"/>
        <w:rPr>
          <w:rFonts w:ascii="Tahoma" w:hAnsi="Tahoma" w:cs="Tahoma"/>
          <w:b/>
          <w:sz w:val="20"/>
          <w:szCs w:val="20"/>
        </w:rPr>
      </w:pPr>
      <w:proofErr w:type="spellStart"/>
      <w:r>
        <w:rPr>
          <w:rFonts w:ascii="Tahoma" w:hAnsi="Tahoma" w:cs="Tahoma"/>
          <w:b/>
          <w:sz w:val="20"/>
          <w:szCs w:val="20"/>
        </w:rPr>
        <w:t>Ni</w:t>
      </w:r>
      <w:r w:rsidR="007A5318">
        <w:rPr>
          <w:rFonts w:ascii="Tahoma" w:hAnsi="Tahoma" w:cs="Tahoma"/>
          <w:b/>
          <w:sz w:val="20"/>
          <w:szCs w:val="20"/>
        </w:rPr>
        <w:t>dera</w:t>
      </w:r>
      <w:proofErr w:type="spellEnd"/>
      <w:r w:rsidR="007A5318">
        <w:rPr>
          <w:rFonts w:ascii="Tahoma" w:hAnsi="Tahoma" w:cs="Tahoma"/>
          <w:b/>
          <w:sz w:val="20"/>
          <w:szCs w:val="20"/>
        </w:rPr>
        <w:t xml:space="preserve"> ofrece un fungicida basado en dos principios activos</w:t>
      </w:r>
    </w:p>
    <w:p w:rsidR="00036CB0" w:rsidRPr="00036CB0" w:rsidRDefault="00036CB0" w:rsidP="00036CB0">
      <w:pPr>
        <w:spacing w:after="0" w:line="240" w:lineRule="auto"/>
        <w:jc w:val="both"/>
        <w:rPr>
          <w:rFonts w:ascii="Tahoma" w:hAnsi="Tahoma" w:cs="Tahoma"/>
          <w:b/>
          <w:sz w:val="20"/>
          <w:szCs w:val="20"/>
        </w:rPr>
      </w:pPr>
    </w:p>
    <w:p w:rsidR="00AB4C89" w:rsidRDefault="00A10873" w:rsidP="00036CB0">
      <w:pPr>
        <w:spacing w:after="0" w:line="240" w:lineRule="auto"/>
        <w:jc w:val="center"/>
        <w:rPr>
          <w:rFonts w:ascii="Tahoma" w:hAnsi="Tahoma" w:cs="Tahoma"/>
          <w:b/>
          <w:sz w:val="32"/>
          <w:szCs w:val="32"/>
        </w:rPr>
      </w:pPr>
      <w:r>
        <w:rPr>
          <w:rFonts w:ascii="Tahoma" w:hAnsi="Tahoma" w:cs="Tahoma"/>
          <w:b/>
          <w:sz w:val="32"/>
          <w:szCs w:val="32"/>
        </w:rPr>
        <w:t>Alerta por ataques de enfermedades en la soja</w:t>
      </w:r>
    </w:p>
    <w:p w:rsidR="00036CB0" w:rsidRDefault="00036CB0" w:rsidP="00AB4C89">
      <w:pPr>
        <w:spacing w:after="0" w:line="240" w:lineRule="auto"/>
        <w:jc w:val="both"/>
        <w:rPr>
          <w:rFonts w:ascii="Tahoma" w:hAnsi="Tahoma" w:cs="Tahoma"/>
          <w:b/>
          <w:i/>
          <w:sz w:val="20"/>
          <w:szCs w:val="20"/>
        </w:rPr>
      </w:pPr>
    </w:p>
    <w:p w:rsidR="00084E2F" w:rsidRDefault="00084E2F" w:rsidP="00A10873">
      <w:pPr>
        <w:spacing w:after="0" w:line="240" w:lineRule="auto"/>
        <w:jc w:val="both"/>
        <w:rPr>
          <w:rFonts w:ascii="Tahoma" w:hAnsi="Tahoma" w:cs="Tahoma"/>
          <w:b/>
          <w:i/>
          <w:sz w:val="20"/>
          <w:szCs w:val="20"/>
        </w:rPr>
      </w:pPr>
      <w:r>
        <w:rPr>
          <w:rFonts w:ascii="Tahoma" w:hAnsi="Tahoma" w:cs="Tahoma"/>
          <w:b/>
          <w:i/>
          <w:sz w:val="20"/>
          <w:szCs w:val="20"/>
        </w:rPr>
        <w:t xml:space="preserve">La combinación de lluvias y temperaturas elevadas han ocasionado </w:t>
      </w:r>
      <w:r w:rsidR="00A10873">
        <w:rPr>
          <w:rFonts w:ascii="Tahoma" w:hAnsi="Tahoma" w:cs="Tahoma"/>
          <w:b/>
          <w:i/>
          <w:sz w:val="20"/>
          <w:szCs w:val="20"/>
        </w:rPr>
        <w:t xml:space="preserve">la aparición de enfermedades en los cultivos de soja. Cincha Zamba, el fungicida foliar de </w:t>
      </w:r>
      <w:proofErr w:type="spellStart"/>
      <w:r w:rsidR="00A10873">
        <w:rPr>
          <w:rFonts w:ascii="Tahoma" w:hAnsi="Tahoma" w:cs="Tahoma"/>
          <w:b/>
          <w:i/>
          <w:sz w:val="20"/>
          <w:szCs w:val="20"/>
        </w:rPr>
        <w:t>Nidera</w:t>
      </w:r>
      <w:proofErr w:type="spellEnd"/>
      <w:r w:rsidR="00A10873">
        <w:rPr>
          <w:rFonts w:ascii="Tahoma" w:hAnsi="Tahoma" w:cs="Tahoma"/>
          <w:b/>
          <w:i/>
          <w:sz w:val="20"/>
          <w:szCs w:val="20"/>
        </w:rPr>
        <w:t xml:space="preserve">, posee dos principios activos que garantizan </w:t>
      </w:r>
      <w:r w:rsidR="00A10873" w:rsidRPr="000A1369">
        <w:rPr>
          <w:rFonts w:ascii="Tahoma" w:hAnsi="Tahoma" w:cs="Tahoma"/>
          <w:b/>
          <w:i/>
          <w:sz w:val="20"/>
          <w:szCs w:val="20"/>
        </w:rPr>
        <w:t xml:space="preserve">un efectivo control, ya que combina la acción preventiva y </w:t>
      </w:r>
      <w:proofErr w:type="spellStart"/>
      <w:r w:rsidR="00A10873" w:rsidRPr="000A1369">
        <w:rPr>
          <w:rFonts w:ascii="Tahoma" w:hAnsi="Tahoma" w:cs="Tahoma"/>
          <w:b/>
          <w:i/>
          <w:sz w:val="20"/>
          <w:szCs w:val="20"/>
        </w:rPr>
        <w:t>antiesporulante</w:t>
      </w:r>
      <w:proofErr w:type="spellEnd"/>
      <w:r w:rsidR="00A10873" w:rsidRPr="000A1369">
        <w:rPr>
          <w:rFonts w:ascii="Tahoma" w:hAnsi="Tahoma" w:cs="Tahoma"/>
          <w:b/>
          <w:i/>
          <w:sz w:val="20"/>
          <w:szCs w:val="20"/>
        </w:rPr>
        <w:t xml:space="preserve"> con el efecto curativo y </w:t>
      </w:r>
      <w:proofErr w:type="spellStart"/>
      <w:r w:rsidR="00A10873" w:rsidRPr="000A1369">
        <w:rPr>
          <w:rFonts w:ascii="Tahoma" w:hAnsi="Tahoma" w:cs="Tahoma"/>
          <w:b/>
          <w:i/>
          <w:sz w:val="20"/>
          <w:szCs w:val="20"/>
        </w:rPr>
        <w:t>erradicante</w:t>
      </w:r>
      <w:proofErr w:type="spellEnd"/>
      <w:r w:rsidR="00A10873" w:rsidRPr="000A1369">
        <w:rPr>
          <w:rFonts w:ascii="Tahoma" w:hAnsi="Tahoma" w:cs="Tahoma"/>
          <w:b/>
          <w:i/>
          <w:sz w:val="20"/>
          <w:szCs w:val="20"/>
        </w:rPr>
        <w:t>. </w:t>
      </w:r>
    </w:p>
    <w:p w:rsidR="00A10873" w:rsidRDefault="00A10873" w:rsidP="00A10873">
      <w:pPr>
        <w:spacing w:after="0" w:line="240" w:lineRule="auto"/>
        <w:jc w:val="both"/>
        <w:rPr>
          <w:rFonts w:ascii="Tahoma" w:hAnsi="Tahoma" w:cs="Tahoma"/>
          <w:b/>
          <w:i/>
          <w:sz w:val="20"/>
          <w:szCs w:val="20"/>
        </w:rPr>
      </w:pPr>
    </w:p>
    <w:p w:rsidR="00A10873" w:rsidRPr="00A10873" w:rsidRDefault="00A10873" w:rsidP="00084E2F">
      <w:pPr>
        <w:spacing w:after="0" w:line="240" w:lineRule="auto"/>
        <w:jc w:val="both"/>
        <w:rPr>
          <w:rFonts w:ascii="Tahoma" w:hAnsi="Tahoma" w:cs="Tahoma"/>
          <w:sz w:val="20"/>
          <w:szCs w:val="20"/>
        </w:rPr>
      </w:pPr>
      <w:r>
        <w:rPr>
          <w:rFonts w:ascii="Tahoma" w:hAnsi="Tahoma" w:cs="Tahoma"/>
          <w:b/>
          <w:i/>
          <w:sz w:val="20"/>
          <w:szCs w:val="20"/>
        </w:rPr>
        <w:t xml:space="preserve"> </w:t>
      </w:r>
      <w:r w:rsidR="00C27475">
        <w:rPr>
          <w:rFonts w:ascii="Tahoma" w:hAnsi="Tahoma" w:cs="Tahoma"/>
          <w:sz w:val="20"/>
          <w:szCs w:val="20"/>
        </w:rPr>
        <w:tab/>
      </w:r>
      <w:r w:rsidRPr="00A10873">
        <w:rPr>
          <w:rFonts w:ascii="Tahoma" w:hAnsi="Tahoma" w:cs="Tahoma"/>
          <w:sz w:val="20"/>
          <w:szCs w:val="20"/>
        </w:rPr>
        <w:t>E</w:t>
      </w:r>
      <w:r w:rsidR="00084E2F">
        <w:rPr>
          <w:rFonts w:ascii="Tahoma" w:hAnsi="Tahoma" w:cs="Tahoma"/>
          <w:sz w:val="20"/>
          <w:szCs w:val="20"/>
        </w:rPr>
        <w:t>l fenómeno climático de El Niño que se ha instalado e</w:t>
      </w:r>
      <w:r w:rsidRPr="00A10873">
        <w:rPr>
          <w:rFonts w:ascii="Tahoma" w:hAnsi="Tahoma" w:cs="Tahoma"/>
          <w:sz w:val="20"/>
          <w:szCs w:val="20"/>
        </w:rPr>
        <w:t xml:space="preserve">n la campaña 2015/16 </w:t>
      </w:r>
      <w:r w:rsidR="00084E2F">
        <w:rPr>
          <w:rFonts w:ascii="Tahoma" w:hAnsi="Tahoma" w:cs="Tahoma"/>
          <w:sz w:val="20"/>
          <w:szCs w:val="20"/>
        </w:rPr>
        <w:t>viene ofreciendo</w:t>
      </w:r>
      <w:r w:rsidR="00084E2F" w:rsidRPr="00A10873">
        <w:rPr>
          <w:rFonts w:ascii="Tahoma" w:hAnsi="Tahoma" w:cs="Tahoma"/>
          <w:sz w:val="20"/>
          <w:szCs w:val="20"/>
        </w:rPr>
        <w:t xml:space="preserve"> las condiciones propicias para el desarrollo de patógenos que afectan tanto a la parte aérea como a las raíces de las plantas de soja</w:t>
      </w:r>
      <w:r w:rsidR="00084E2F">
        <w:rPr>
          <w:rFonts w:ascii="Tahoma" w:hAnsi="Tahoma" w:cs="Tahoma"/>
          <w:sz w:val="20"/>
          <w:szCs w:val="20"/>
        </w:rPr>
        <w:t>. A raíz de las lluvias y las altas temperaturas, varios informes técnicos han comenzado a dar cuenta de</w:t>
      </w:r>
      <w:r w:rsidRPr="00A10873">
        <w:rPr>
          <w:rFonts w:ascii="Tahoma" w:hAnsi="Tahoma" w:cs="Tahoma"/>
          <w:sz w:val="20"/>
          <w:szCs w:val="20"/>
        </w:rPr>
        <w:t>l ataque de enfermedades</w:t>
      </w:r>
      <w:r w:rsidR="00084E2F">
        <w:rPr>
          <w:rFonts w:ascii="Tahoma" w:hAnsi="Tahoma" w:cs="Tahoma"/>
          <w:sz w:val="20"/>
          <w:szCs w:val="20"/>
        </w:rPr>
        <w:t xml:space="preserve">. En muchos casos, en lotes sembrados temprano que </w:t>
      </w:r>
      <w:r w:rsidRPr="00A10873">
        <w:rPr>
          <w:rFonts w:ascii="Tahoma" w:hAnsi="Tahoma" w:cs="Tahoma"/>
          <w:sz w:val="20"/>
          <w:szCs w:val="20"/>
        </w:rPr>
        <w:t>ya se encuentran entre R2 y R4</w:t>
      </w:r>
      <w:r w:rsidR="00084E2F">
        <w:rPr>
          <w:rFonts w:ascii="Tahoma" w:hAnsi="Tahoma" w:cs="Tahoma"/>
          <w:sz w:val="20"/>
          <w:szCs w:val="20"/>
        </w:rPr>
        <w:t xml:space="preserve"> y </w:t>
      </w:r>
      <w:r w:rsidRPr="00A10873">
        <w:rPr>
          <w:rFonts w:ascii="Tahoma" w:hAnsi="Tahoma" w:cs="Tahoma"/>
          <w:sz w:val="20"/>
          <w:szCs w:val="20"/>
        </w:rPr>
        <w:t>han comenzado a transitar las etapas críticas en la definición del rendimiento.</w:t>
      </w:r>
    </w:p>
    <w:p w:rsidR="00A10873" w:rsidRPr="00A10873" w:rsidRDefault="00A10873" w:rsidP="00A10873">
      <w:pPr>
        <w:spacing w:after="0" w:line="240" w:lineRule="auto"/>
        <w:ind w:firstLine="708"/>
        <w:jc w:val="both"/>
        <w:rPr>
          <w:rFonts w:ascii="Tahoma" w:hAnsi="Tahoma" w:cs="Tahoma"/>
          <w:sz w:val="20"/>
          <w:szCs w:val="20"/>
        </w:rPr>
      </w:pPr>
      <w:r w:rsidRPr="00A10873">
        <w:rPr>
          <w:rFonts w:ascii="Tahoma" w:hAnsi="Tahoma" w:cs="Tahoma"/>
          <w:sz w:val="20"/>
          <w:szCs w:val="20"/>
        </w:rPr>
        <w:t>Frente a ese escenario, la recomendación de los técnicos es realizar el monitoreo de los lotes para definir la estrategia de manejo de las enfermedades y decidir la aplicación de fungicidas foliares. Para esos tratamientos</w:t>
      </w:r>
      <w:r w:rsidR="00084E2F">
        <w:rPr>
          <w:rFonts w:ascii="Tahoma" w:hAnsi="Tahoma" w:cs="Tahoma"/>
          <w:sz w:val="20"/>
          <w:szCs w:val="20"/>
        </w:rPr>
        <w:t>,</w:t>
      </w:r>
      <w:r w:rsidRPr="00A10873">
        <w:rPr>
          <w:rFonts w:ascii="Tahoma" w:hAnsi="Tahoma" w:cs="Tahoma"/>
          <w:sz w:val="20"/>
          <w:szCs w:val="20"/>
        </w:rPr>
        <w:t xml:space="preserve"> </w:t>
      </w:r>
      <w:proofErr w:type="spellStart"/>
      <w:r w:rsidRPr="00A10873">
        <w:rPr>
          <w:rFonts w:ascii="Tahoma" w:hAnsi="Tahoma" w:cs="Tahoma"/>
          <w:sz w:val="20"/>
          <w:szCs w:val="20"/>
        </w:rPr>
        <w:t>Nidera</w:t>
      </w:r>
      <w:proofErr w:type="spellEnd"/>
      <w:r w:rsidRPr="00A10873">
        <w:rPr>
          <w:rFonts w:ascii="Tahoma" w:hAnsi="Tahoma" w:cs="Tahoma"/>
          <w:sz w:val="20"/>
          <w:szCs w:val="20"/>
        </w:rPr>
        <w:t xml:space="preserve"> dispone de Cincha Zamba, un fungicida mezcla de </w:t>
      </w:r>
      <w:proofErr w:type="spellStart"/>
      <w:r w:rsidRPr="00A10873">
        <w:rPr>
          <w:rFonts w:ascii="Tahoma" w:hAnsi="Tahoma" w:cs="Tahoma"/>
          <w:sz w:val="20"/>
          <w:szCs w:val="20"/>
        </w:rPr>
        <w:t>estrobirulina</w:t>
      </w:r>
      <w:proofErr w:type="spellEnd"/>
      <w:r w:rsidRPr="00A10873">
        <w:rPr>
          <w:rFonts w:ascii="Tahoma" w:hAnsi="Tahoma" w:cs="Tahoma"/>
          <w:sz w:val="20"/>
          <w:szCs w:val="20"/>
        </w:rPr>
        <w:t xml:space="preserve"> y </w:t>
      </w:r>
      <w:proofErr w:type="spellStart"/>
      <w:r w:rsidRPr="00A10873">
        <w:rPr>
          <w:rFonts w:ascii="Tahoma" w:hAnsi="Tahoma" w:cs="Tahoma"/>
          <w:sz w:val="20"/>
          <w:szCs w:val="20"/>
        </w:rPr>
        <w:t>triazol</w:t>
      </w:r>
      <w:proofErr w:type="spellEnd"/>
      <w:r w:rsidRPr="00A10873">
        <w:rPr>
          <w:rFonts w:ascii="Tahoma" w:hAnsi="Tahoma" w:cs="Tahoma"/>
          <w:sz w:val="20"/>
          <w:szCs w:val="20"/>
        </w:rPr>
        <w:t xml:space="preserve">, con acción sistémica, </w:t>
      </w:r>
      <w:proofErr w:type="spellStart"/>
      <w:r w:rsidRPr="00A10873">
        <w:rPr>
          <w:rFonts w:ascii="Tahoma" w:hAnsi="Tahoma" w:cs="Tahoma"/>
          <w:sz w:val="20"/>
          <w:szCs w:val="20"/>
        </w:rPr>
        <w:t>mesostémica</w:t>
      </w:r>
      <w:proofErr w:type="spellEnd"/>
      <w:r w:rsidRPr="00A10873">
        <w:rPr>
          <w:rFonts w:ascii="Tahoma" w:hAnsi="Tahoma" w:cs="Tahoma"/>
          <w:sz w:val="20"/>
          <w:szCs w:val="20"/>
        </w:rPr>
        <w:t xml:space="preserve"> y </w:t>
      </w:r>
      <w:proofErr w:type="spellStart"/>
      <w:r w:rsidRPr="00A10873">
        <w:rPr>
          <w:rFonts w:ascii="Tahoma" w:hAnsi="Tahoma" w:cs="Tahoma"/>
          <w:sz w:val="20"/>
          <w:szCs w:val="20"/>
        </w:rPr>
        <w:t>translaminar</w:t>
      </w:r>
      <w:proofErr w:type="spellEnd"/>
      <w:r w:rsidRPr="00A10873">
        <w:rPr>
          <w:rFonts w:ascii="Tahoma" w:hAnsi="Tahoma" w:cs="Tahoma"/>
          <w:sz w:val="20"/>
          <w:szCs w:val="20"/>
        </w:rPr>
        <w:t xml:space="preserve"> para el control de enfermedades foliares.</w:t>
      </w:r>
    </w:p>
    <w:p w:rsidR="00A10873" w:rsidRPr="00A10873" w:rsidRDefault="00A10873" w:rsidP="00A10873">
      <w:pPr>
        <w:spacing w:after="0" w:line="240" w:lineRule="auto"/>
        <w:jc w:val="both"/>
        <w:rPr>
          <w:rFonts w:ascii="Tahoma" w:hAnsi="Tahoma" w:cs="Tahoma"/>
          <w:sz w:val="20"/>
          <w:szCs w:val="20"/>
        </w:rPr>
      </w:pPr>
      <w:r w:rsidRPr="00A10873">
        <w:rPr>
          <w:rFonts w:ascii="Tahoma" w:hAnsi="Tahoma" w:cs="Tahoma"/>
          <w:sz w:val="20"/>
          <w:szCs w:val="20"/>
        </w:rPr>
        <w:tab/>
        <w:t xml:space="preserve">En un informe reciente sobre el estado sanitario de la soja, los técnicos del INTA Paraná destacaron los problemas con el complejo de hongos del suelo causante del </w:t>
      </w:r>
      <w:proofErr w:type="spellStart"/>
      <w:r w:rsidRPr="00A10873">
        <w:rPr>
          <w:rFonts w:ascii="Tahoma" w:hAnsi="Tahoma" w:cs="Tahoma"/>
          <w:sz w:val="20"/>
          <w:szCs w:val="20"/>
        </w:rPr>
        <w:t>damping</w:t>
      </w:r>
      <w:proofErr w:type="spellEnd"/>
      <w:r w:rsidRPr="00A10873">
        <w:rPr>
          <w:rFonts w:ascii="Tahoma" w:hAnsi="Tahoma" w:cs="Tahoma"/>
          <w:sz w:val="20"/>
          <w:szCs w:val="20"/>
        </w:rPr>
        <w:t xml:space="preserve"> off. Además, señalaron los ataques de mancha marrón (</w:t>
      </w:r>
      <w:proofErr w:type="spellStart"/>
      <w:r w:rsidRPr="00A10873">
        <w:rPr>
          <w:rFonts w:ascii="Tahoma" w:hAnsi="Tahoma" w:cs="Tahoma"/>
          <w:sz w:val="20"/>
          <w:szCs w:val="20"/>
        </w:rPr>
        <w:t>Septoria</w:t>
      </w:r>
      <w:proofErr w:type="spellEnd"/>
      <w:r w:rsidRPr="00A10873">
        <w:rPr>
          <w:rFonts w:ascii="Tahoma" w:hAnsi="Tahoma" w:cs="Tahoma"/>
          <w:sz w:val="20"/>
          <w:szCs w:val="20"/>
        </w:rPr>
        <w:t xml:space="preserve"> </w:t>
      </w:r>
      <w:proofErr w:type="spellStart"/>
      <w:r w:rsidRPr="00A10873">
        <w:rPr>
          <w:rFonts w:ascii="Tahoma" w:hAnsi="Tahoma" w:cs="Tahoma"/>
          <w:sz w:val="20"/>
          <w:szCs w:val="20"/>
        </w:rPr>
        <w:t>glycines</w:t>
      </w:r>
      <w:proofErr w:type="spellEnd"/>
      <w:r w:rsidRPr="00A10873">
        <w:rPr>
          <w:rFonts w:ascii="Tahoma" w:hAnsi="Tahoma" w:cs="Tahoma"/>
          <w:sz w:val="20"/>
          <w:szCs w:val="20"/>
        </w:rPr>
        <w:t>) en los estados reproductivos y vegetativos de la oleaginosa</w:t>
      </w:r>
      <w:r w:rsidR="007F2AB7">
        <w:rPr>
          <w:rFonts w:ascii="Tahoma" w:hAnsi="Tahoma" w:cs="Tahoma"/>
          <w:sz w:val="20"/>
          <w:szCs w:val="20"/>
        </w:rPr>
        <w:t xml:space="preserve">. </w:t>
      </w:r>
      <w:r w:rsidR="00BB74E7">
        <w:rPr>
          <w:rFonts w:ascii="Tahoma" w:hAnsi="Tahoma" w:cs="Tahoma"/>
          <w:sz w:val="20"/>
          <w:szCs w:val="20"/>
        </w:rPr>
        <w:t xml:space="preserve"> Estos también </w:t>
      </w:r>
      <w:r w:rsidRPr="00A10873">
        <w:rPr>
          <w:rFonts w:ascii="Tahoma" w:hAnsi="Tahoma" w:cs="Tahoma"/>
          <w:sz w:val="20"/>
          <w:szCs w:val="20"/>
        </w:rPr>
        <w:t xml:space="preserve">fueron informados desde el INTA Pergamino a partir de un relevamiento </w:t>
      </w:r>
      <w:r w:rsidR="00BB74E7">
        <w:rPr>
          <w:rFonts w:ascii="Tahoma" w:hAnsi="Tahoma" w:cs="Tahoma"/>
          <w:sz w:val="20"/>
          <w:szCs w:val="20"/>
        </w:rPr>
        <w:t xml:space="preserve">realizado </w:t>
      </w:r>
      <w:r w:rsidR="00ED6E0F">
        <w:rPr>
          <w:rFonts w:ascii="Tahoma" w:hAnsi="Tahoma" w:cs="Tahoma"/>
          <w:sz w:val="20"/>
          <w:szCs w:val="20"/>
        </w:rPr>
        <w:t>en la región norte de Buenos Aires</w:t>
      </w:r>
      <w:r w:rsidR="00BB74E7">
        <w:rPr>
          <w:rFonts w:ascii="Tahoma" w:hAnsi="Tahoma" w:cs="Tahoma"/>
          <w:sz w:val="20"/>
          <w:szCs w:val="20"/>
        </w:rPr>
        <w:t>,</w:t>
      </w:r>
      <w:r w:rsidR="00ED6E0F">
        <w:rPr>
          <w:rFonts w:ascii="Tahoma" w:hAnsi="Tahoma" w:cs="Tahoma"/>
          <w:sz w:val="20"/>
          <w:szCs w:val="20"/>
        </w:rPr>
        <w:t xml:space="preserve"> </w:t>
      </w:r>
      <w:r w:rsidRPr="00A10873">
        <w:rPr>
          <w:rFonts w:ascii="Tahoma" w:hAnsi="Tahoma" w:cs="Tahoma"/>
          <w:sz w:val="20"/>
          <w:szCs w:val="20"/>
        </w:rPr>
        <w:t>en el que el 100% de los lotes presentaba síntomas de la enfermedad</w:t>
      </w:r>
      <w:r w:rsidR="00ED6E0F">
        <w:rPr>
          <w:rFonts w:ascii="Tahoma" w:hAnsi="Tahoma" w:cs="Tahoma"/>
          <w:sz w:val="20"/>
          <w:szCs w:val="20"/>
        </w:rPr>
        <w:t xml:space="preserve"> y con una proporción importante cercanos al umbral de acción.</w:t>
      </w:r>
      <w:r w:rsidRPr="00A10873">
        <w:rPr>
          <w:rFonts w:ascii="Tahoma" w:hAnsi="Tahoma" w:cs="Tahoma"/>
          <w:sz w:val="20"/>
          <w:szCs w:val="20"/>
        </w:rPr>
        <w:t xml:space="preserve">   </w:t>
      </w:r>
    </w:p>
    <w:p w:rsidR="00A10873" w:rsidRPr="00A10873" w:rsidRDefault="00A10873" w:rsidP="00A10873">
      <w:pPr>
        <w:spacing w:after="0" w:line="240" w:lineRule="auto"/>
        <w:ind w:firstLine="708"/>
        <w:jc w:val="both"/>
        <w:rPr>
          <w:rFonts w:ascii="Tahoma" w:hAnsi="Tahoma" w:cs="Tahoma"/>
          <w:sz w:val="20"/>
          <w:szCs w:val="20"/>
        </w:rPr>
      </w:pPr>
      <w:r w:rsidRPr="00A10873">
        <w:rPr>
          <w:rFonts w:ascii="Tahoma" w:hAnsi="Tahoma" w:cs="Tahoma"/>
          <w:sz w:val="20"/>
          <w:szCs w:val="20"/>
        </w:rPr>
        <w:t>La fuente inicial del inóculo de la ma</w:t>
      </w:r>
      <w:r w:rsidR="00BB74E7">
        <w:rPr>
          <w:rFonts w:ascii="Tahoma" w:hAnsi="Tahoma" w:cs="Tahoma"/>
          <w:sz w:val="20"/>
          <w:szCs w:val="20"/>
        </w:rPr>
        <w:t>n</w:t>
      </w:r>
      <w:r w:rsidRPr="00A10873">
        <w:rPr>
          <w:rFonts w:ascii="Tahoma" w:hAnsi="Tahoma" w:cs="Tahoma"/>
          <w:sz w:val="20"/>
          <w:szCs w:val="20"/>
        </w:rPr>
        <w:t xml:space="preserve">cha marrón proviene del rastrojo de campañas anteriores, ya que se trata de un hongo </w:t>
      </w:r>
      <w:proofErr w:type="spellStart"/>
      <w:r w:rsidRPr="00A10873">
        <w:rPr>
          <w:rFonts w:ascii="Tahoma" w:hAnsi="Tahoma" w:cs="Tahoma"/>
          <w:sz w:val="20"/>
          <w:szCs w:val="20"/>
        </w:rPr>
        <w:t>necrotrófico</w:t>
      </w:r>
      <w:proofErr w:type="spellEnd"/>
      <w:r w:rsidRPr="00A10873">
        <w:rPr>
          <w:rFonts w:ascii="Tahoma" w:hAnsi="Tahoma" w:cs="Tahoma"/>
          <w:sz w:val="20"/>
          <w:szCs w:val="20"/>
        </w:rPr>
        <w:t xml:space="preserve">. Los síntomas comienzan en las hojas inferiores, incluso desde estadios vegetativos tempranos. Luego ocurre un </w:t>
      </w:r>
      <w:proofErr w:type="spellStart"/>
      <w:r w:rsidRPr="00A10873">
        <w:rPr>
          <w:rFonts w:ascii="Tahoma" w:hAnsi="Tahoma" w:cs="Tahoma"/>
          <w:sz w:val="20"/>
          <w:szCs w:val="20"/>
        </w:rPr>
        <w:t>amarillamiento</w:t>
      </w:r>
      <w:proofErr w:type="spellEnd"/>
      <w:r w:rsidRPr="00A10873">
        <w:rPr>
          <w:rFonts w:ascii="Tahoma" w:hAnsi="Tahoma" w:cs="Tahoma"/>
          <w:sz w:val="20"/>
          <w:szCs w:val="20"/>
        </w:rPr>
        <w:t xml:space="preserve"> generalizado que deriva en la caída prematura de las hojas. Las condiciones óptimas para el desarrollo de esta enfermedad se dan con temperaturas en torno a los 25°C y altas condiciones de humedad, mientras que las lluvias frecuentes, con viento, favorecen su dispersión desde los estratos inferiores hacia los superiores. Es por esto que un cierre rápido del entresurco es un factor importante en el manejo de esta enfermedad. El umbral de acción </w:t>
      </w:r>
      <w:r w:rsidR="00F64819">
        <w:rPr>
          <w:rFonts w:ascii="Tahoma" w:hAnsi="Tahoma" w:cs="Tahoma"/>
          <w:sz w:val="20"/>
          <w:szCs w:val="20"/>
        </w:rPr>
        <w:t xml:space="preserve">para iniciar los tratamientos </w:t>
      </w:r>
      <w:r w:rsidRPr="00A10873">
        <w:rPr>
          <w:rFonts w:ascii="Tahoma" w:hAnsi="Tahoma" w:cs="Tahoma"/>
          <w:sz w:val="20"/>
          <w:szCs w:val="20"/>
        </w:rPr>
        <w:t xml:space="preserve">está marcado por la presencia de síntomas en el 25% de la </w:t>
      </w:r>
      <w:r w:rsidR="00ED6E0F">
        <w:rPr>
          <w:rFonts w:ascii="Tahoma" w:hAnsi="Tahoma" w:cs="Tahoma"/>
          <w:sz w:val="20"/>
          <w:szCs w:val="20"/>
        </w:rPr>
        <w:t xml:space="preserve">altura de la </w:t>
      </w:r>
      <w:r w:rsidRPr="00A10873">
        <w:rPr>
          <w:rFonts w:ascii="Tahoma" w:hAnsi="Tahoma" w:cs="Tahoma"/>
          <w:sz w:val="20"/>
          <w:szCs w:val="20"/>
        </w:rPr>
        <w:t>planta.</w:t>
      </w:r>
    </w:p>
    <w:p w:rsidR="00A10873" w:rsidRPr="00A10873" w:rsidRDefault="00A10873" w:rsidP="00A10873">
      <w:pPr>
        <w:spacing w:after="0" w:line="240" w:lineRule="auto"/>
        <w:ind w:firstLine="708"/>
        <w:jc w:val="both"/>
        <w:rPr>
          <w:rFonts w:ascii="Tahoma" w:hAnsi="Tahoma" w:cs="Tahoma"/>
          <w:sz w:val="20"/>
          <w:szCs w:val="20"/>
        </w:rPr>
      </w:pPr>
      <w:r w:rsidRPr="00A10873">
        <w:rPr>
          <w:rFonts w:ascii="Tahoma" w:hAnsi="Tahoma" w:cs="Tahoma"/>
          <w:sz w:val="20"/>
          <w:szCs w:val="20"/>
        </w:rPr>
        <w:t xml:space="preserve">Cincha Zamba combina la acción preventiva y </w:t>
      </w:r>
      <w:proofErr w:type="spellStart"/>
      <w:r w:rsidRPr="00A10873">
        <w:rPr>
          <w:rFonts w:ascii="Tahoma" w:hAnsi="Tahoma" w:cs="Tahoma"/>
          <w:sz w:val="20"/>
          <w:szCs w:val="20"/>
        </w:rPr>
        <w:t>antiesporulante</w:t>
      </w:r>
      <w:proofErr w:type="spellEnd"/>
      <w:r w:rsidRPr="00A10873">
        <w:rPr>
          <w:rFonts w:ascii="Tahoma" w:hAnsi="Tahoma" w:cs="Tahoma"/>
          <w:sz w:val="20"/>
          <w:szCs w:val="20"/>
        </w:rPr>
        <w:t xml:space="preserve"> de la </w:t>
      </w:r>
      <w:proofErr w:type="spellStart"/>
      <w:r w:rsidRPr="00A10873">
        <w:rPr>
          <w:rFonts w:ascii="Tahoma" w:hAnsi="Tahoma" w:cs="Tahoma"/>
          <w:sz w:val="20"/>
          <w:szCs w:val="20"/>
        </w:rPr>
        <w:t>azoxistrobina</w:t>
      </w:r>
      <w:proofErr w:type="spellEnd"/>
      <w:r w:rsidRPr="00A10873">
        <w:rPr>
          <w:rFonts w:ascii="Tahoma" w:hAnsi="Tahoma" w:cs="Tahoma"/>
          <w:sz w:val="20"/>
          <w:szCs w:val="20"/>
        </w:rPr>
        <w:t xml:space="preserve">, perteneciente al grupo de las </w:t>
      </w:r>
      <w:proofErr w:type="spellStart"/>
      <w:r w:rsidRPr="00A10873">
        <w:rPr>
          <w:rFonts w:ascii="Tahoma" w:hAnsi="Tahoma" w:cs="Tahoma"/>
          <w:sz w:val="20"/>
          <w:szCs w:val="20"/>
        </w:rPr>
        <w:t>estrobirulinas</w:t>
      </w:r>
      <w:proofErr w:type="spellEnd"/>
      <w:r w:rsidRPr="00A10873">
        <w:rPr>
          <w:rFonts w:ascii="Tahoma" w:hAnsi="Tahoma" w:cs="Tahoma"/>
          <w:sz w:val="20"/>
          <w:szCs w:val="20"/>
        </w:rPr>
        <w:t xml:space="preserve">, y el efecto curativo y </w:t>
      </w:r>
      <w:proofErr w:type="spellStart"/>
      <w:r w:rsidRPr="00A10873">
        <w:rPr>
          <w:rFonts w:ascii="Tahoma" w:hAnsi="Tahoma" w:cs="Tahoma"/>
          <w:sz w:val="20"/>
          <w:szCs w:val="20"/>
        </w:rPr>
        <w:t>erradicante</w:t>
      </w:r>
      <w:proofErr w:type="spellEnd"/>
      <w:r w:rsidRPr="00A10873">
        <w:rPr>
          <w:rFonts w:ascii="Tahoma" w:hAnsi="Tahoma" w:cs="Tahoma"/>
          <w:sz w:val="20"/>
          <w:szCs w:val="20"/>
        </w:rPr>
        <w:t xml:space="preserve"> del </w:t>
      </w:r>
      <w:proofErr w:type="spellStart"/>
      <w:r w:rsidRPr="00A10873">
        <w:rPr>
          <w:rFonts w:ascii="Tahoma" w:hAnsi="Tahoma" w:cs="Tahoma"/>
          <w:sz w:val="20"/>
          <w:szCs w:val="20"/>
        </w:rPr>
        <w:t>cyproconozale</w:t>
      </w:r>
      <w:proofErr w:type="spellEnd"/>
      <w:r w:rsidRPr="00A10873">
        <w:rPr>
          <w:rFonts w:ascii="Tahoma" w:hAnsi="Tahoma" w:cs="Tahoma"/>
          <w:sz w:val="20"/>
          <w:szCs w:val="20"/>
        </w:rPr>
        <w:t xml:space="preserve">, del grupo de los </w:t>
      </w:r>
      <w:proofErr w:type="spellStart"/>
      <w:r w:rsidRPr="00A10873">
        <w:rPr>
          <w:rFonts w:ascii="Tahoma" w:hAnsi="Tahoma" w:cs="Tahoma"/>
          <w:sz w:val="20"/>
          <w:szCs w:val="20"/>
        </w:rPr>
        <w:t>triazoles</w:t>
      </w:r>
      <w:proofErr w:type="spellEnd"/>
      <w:r w:rsidRPr="00A10873">
        <w:rPr>
          <w:rFonts w:ascii="Tahoma" w:hAnsi="Tahoma" w:cs="Tahoma"/>
          <w:sz w:val="20"/>
          <w:szCs w:val="20"/>
        </w:rPr>
        <w:t xml:space="preserve">. La mezcla de ambos principios activos genera un bloqueo en el proceso respiratorio y en la síntesis de </w:t>
      </w:r>
      <w:proofErr w:type="spellStart"/>
      <w:r w:rsidRPr="00A10873">
        <w:rPr>
          <w:rFonts w:ascii="Tahoma" w:hAnsi="Tahoma" w:cs="Tahoma"/>
          <w:sz w:val="20"/>
          <w:szCs w:val="20"/>
        </w:rPr>
        <w:t>ergosterol</w:t>
      </w:r>
      <w:proofErr w:type="spellEnd"/>
      <w:r w:rsidRPr="00A10873">
        <w:rPr>
          <w:rFonts w:ascii="Tahoma" w:hAnsi="Tahoma" w:cs="Tahoma"/>
          <w:sz w:val="20"/>
          <w:szCs w:val="20"/>
        </w:rPr>
        <w:t xml:space="preserve"> en los hongos que atacan a los cultivos, asegurando un amplio espectro de </w:t>
      </w:r>
      <w:bookmarkStart w:id="0" w:name="_GoBack"/>
      <w:bookmarkEnd w:id="0"/>
      <w:r w:rsidRPr="00A10873">
        <w:rPr>
          <w:rFonts w:ascii="Tahoma" w:hAnsi="Tahoma" w:cs="Tahoma"/>
          <w:sz w:val="20"/>
          <w:szCs w:val="20"/>
        </w:rPr>
        <w:t>control de enfermedades por un período prolongado y reduciendo el riesgo de aparición de cepas resistentes. De esta forma, Cincha Zamba ofrece un mejor retorno económico a partir de una mejora en los rindes y en la calidad de los granos cosechados.</w:t>
      </w:r>
    </w:p>
    <w:p w:rsidR="00A10873" w:rsidRPr="00A10873" w:rsidRDefault="00A10873" w:rsidP="00A10873">
      <w:pPr>
        <w:spacing w:after="0" w:line="240" w:lineRule="auto"/>
        <w:ind w:firstLine="708"/>
        <w:jc w:val="both"/>
        <w:rPr>
          <w:rFonts w:ascii="Tahoma" w:hAnsi="Tahoma" w:cs="Tahoma"/>
          <w:sz w:val="20"/>
          <w:szCs w:val="20"/>
        </w:rPr>
      </w:pPr>
      <w:r w:rsidRPr="00A10873">
        <w:rPr>
          <w:rFonts w:ascii="Tahoma" w:hAnsi="Tahoma" w:cs="Tahoma"/>
          <w:sz w:val="20"/>
          <w:szCs w:val="20"/>
        </w:rPr>
        <w:t xml:space="preserve">Cincha Zamba puede utilizarse sobre un amplio abanico de cultivos para el control de diversas enfermedades. En los tratamientos para el control de enfermedades de fin de ciclo </w:t>
      </w:r>
      <w:r w:rsidR="00F64819">
        <w:rPr>
          <w:rFonts w:ascii="Tahoma" w:hAnsi="Tahoma" w:cs="Tahoma"/>
          <w:sz w:val="20"/>
          <w:szCs w:val="20"/>
        </w:rPr>
        <w:t>en</w:t>
      </w:r>
      <w:r w:rsidRPr="00A10873">
        <w:rPr>
          <w:rFonts w:ascii="Tahoma" w:hAnsi="Tahoma" w:cs="Tahoma"/>
          <w:sz w:val="20"/>
          <w:szCs w:val="20"/>
        </w:rPr>
        <w:t xml:space="preserve"> los cultivos de soja se recomienda una dosis de 250 cc/</w:t>
      </w:r>
      <w:proofErr w:type="spellStart"/>
      <w:r w:rsidRPr="00A10873">
        <w:rPr>
          <w:rFonts w:ascii="Tahoma" w:hAnsi="Tahoma" w:cs="Tahoma"/>
          <w:sz w:val="20"/>
          <w:szCs w:val="20"/>
        </w:rPr>
        <w:t>ha</w:t>
      </w:r>
      <w:proofErr w:type="spellEnd"/>
      <w:r w:rsidRPr="00A10873">
        <w:rPr>
          <w:rFonts w:ascii="Tahoma" w:hAnsi="Tahoma" w:cs="Tahoma"/>
          <w:sz w:val="20"/>
          <w:szCs w:val="20"/>
        </w:rPr>
        <w:t xml:space="preserve"> en conjunto con aceite Campero Zamba y de 250-300 cc/</w:t>
      </w:r>
      <w:proofErr w:type="spellStart"/>
      <w:r w:rsidRPr="00A10873">
        <w:rPr>
          <w:rFonts w:ascii="Tahoma" w:hAnsi="Tahoma" w:cs="Tahoma"/>
          <w:sz w:val="20"/>
          <w:szCs w:val="20"/>
        </w:rPr>
        <w:t>ha</w:t>
      </w:r>
      <w:proofErr w:type="spellEnd"/>
      <w:r w:rsidRPr="00A10873">
        <w:rPr>
          <w:rFonts w:ascii="Tahoma" w:hAnsi="Tahoma" w:cs="Tahoma"/>
          <w:sz w:val="20"/>
          <w:szCs w:val="20"/>
        </w:rPr>
        <w:t xml:space="preserve"> con Campero Zamba en el caso de la roya asiática de la soja. </w:t>
      </w:r>
    </w:p>
    <w:p w:rsidR="00CB0C20" w:rsidRPr="004202E7" w:rsidRDefault="00CB0C20" w:rsidP="00A10873">
      <w:pPr>
        <w:spacing w:after="0" w:line="240" w:lineRule="auto"/>
        <w:jc w:val="both"/>
        <w:rPr>
          <w:rFonts w:ascii="Tahoma" w:hAnsi="Tahoma" w:cs="Tahoma"/>
          <w:sz w:val="20"/>
          <w:szCs w:val="20"/>
        </w:rPr>
      </w:pPr>
    </w:p>
    <w:sectPr w:rsidR="00CB0C20" w:rsidRPr="004202E7" w:rsidSect="008A1BC7">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6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9AD" w:rsidRDefault="00EC69AD" w:rsidP="00040C1F">
      <w:pPr>
        <w:spacing w:after="0" w:line="240" w:lineRule="auto"/>
      </w:pPr>
      <w:r>
        <w:separator/>
      </w:r>
    </w:p>
  </w:endnote>
  <w:endnote w:type="continuationSeparator" w:id="0">
    <w:p w:rsidR="00EC69AD" w:rsidRDefault="00EC69AD" w:rsidP="00040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55D" w:rsidRDefault="0055755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55D" w:rsidRPr="0055755D" w:rsidRDefault="0055755D" w:rsidP="0055755D">
    <w:pPr>
      <w:tabs>
        <w:tab w:val="center" w:pos="4252"/>
        <w:tab w:val="right" w:pos="8504"/>
      </w:tabs>
      <w:spacing w:after="0" w:line="240" w:lineRule="auto"/>
      <w:rPr>
        <w:rFonts w:ascii="Arial" w:hAnsi="Arial" w:cs="Arial"/>
        <w:sz w:val="16"/>
        <w:szCs w:val="16"/>
      </w:rPr>
    </w:pPr>
    <w:r w:rsidRPr="0055755D">
      <w:rPr>
        <w:rFonts w:ascii="Arial" w:hAnsi="Arial" w:cs="Arial"/>
        <w:sz w:val="16"/>
        <w:szCs w:val="16"/>
      </w:rPr>
      <w:t xml:space="preserve">CONTACTO DE PRENSA: SAVIA Comunicación | 011 4545 7734 | 011 15 3050 6908 | </w:t>
    </w:r>
    <w:hyperlink r:id="rId1" w:history="1">
      <w:r w:rsidRPr="0055755D">
        <w:rPr>
          <w:rFonts w:ascii="Arial" w:hAnsi="Arial" w:cs="Arial"/>
          <w:color w:val="0000FF"/>
          <w:sz w:val="16"/>
          <w:szCs w:val="16"/>
          <w:u w:val="single"/>
        </w:rPr>
        <w:t>prensa@saviacomunicacion.com.ar</w:t>
      </w:r>
    </w:hyperlink>
    <w:r w:rsidRPr="0055755D">
      <w:rPr>
        <w:rFonts w:ascii="Arial" w:hAnsi="Arial" w:cs="Arial"/>
        <w:sz w:val="16"/>
        <w:szCs w:val="16"/>
      </w:rPr>
      <w:t xml:space="preserve"> ¬ </w:t>
    </w:r>
    <w:hyperlink r:id="rId2" w:history="1">
      <w:r w:rsidRPr="0055755D">
        <w:rPr>
          <w:rFonts w:ascii="Arial" w:hAnsi="Arial" w:cs="Arial"/>
          <w:color w:val="0000FF"/>
          <w:sz w:val="16"/>
          <w:szCs w:val="16"/>
          <w:u w:val="single"/>
        </w:rPr>
        <w:t>www.saviacomunicacion.com.ar</w:t>
      </w:r>
    </w:hyperlink>
    <w:r w:rsidRPr="0055755D">
      <w:rPr>
        <w:rFonts w:ascii="Arial" w:hAnsi="Arial" w:cs="Arial"/>
        <w:sz w:val="16"/>
        <w:szCs w:val="16"/>
      </w:rPr>
      <w:t xml:space="preserve"> ¬ @</w:t>
    </w:r>
    <w:proofErr w:type="spellStart"/>
    <w:r w:rsidRPr="0055755D">
      <w:rPr>
        <w:rFonts w:ascii="Arial" w:hAnsi="Arial" w:cs="Arial"/>
        <w:sz w:val="16"/>
        <w:szCs w:val="16"/>
      </w:rPr>
      <w:t>saviaprensa</w:t>
    </w:r>
    <w:proofErr w:type="spellEnd"/>
    <w:r w:rsidRPr="0055755D">
      <w:rPr>
        <w:rFonts w:ascii="Arial" w:hAnsi="Arial" w:cs="Arial"/>
        <w:sz w:val="16"/>
        <w:szCs w:val="16"/>
      </w:rPr>
      <w:t xml:space="preserve"> ¬ </w:t>
    </w:r>
    <w:proofErr w:type="spellStart"/>
    <w:r w:rsidRPr="0055755D">
      <w:rPr>
        <w:rFonts w:ascii="Arial" w:hAnsi="Arial" w:cs="Arial"/>
        <w:sz w:val="16"/>
        <w:szCs w:val="16"/>
      </w:rPr>
      <w:t>FB.savia.comunicacion</w:t>
    </w:r>
    <w:proofErr w:type="spellEnd"/>
  </w:p>
  <w:p w:rsidR="0055755D" w:rsidRPr="0055755D" w:rsidRDefault="0055755D" w:rsidP="0055755D">
    <w:pPr>
      <w:tabs>
        <w:tab w:val="center" w:pos="4252"/>
        <w:tab w:val="right" w:pos="8504"/>
      </w:tabs>
      <w:spacing w:after="0" w:line="240" w:lineRule="auto"/>
    </w:pPr>
  </w:p>
  <w:p w:rsidR="00F70874" w:rsidRPr="0055755D" w:rsidRDefault="00F70874" w:rsidP="0055755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55D" w:rsidRDefault="005575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9AD" w:rsidRDefault="00EC69AD" w:rsidP="00040C1F">
      <w:pPr>
        <w:spacing w:after="0" w:line="240" w:lineRule="auto"/>
      </w:pPr>
      <w:r>
        <w:separator/>
      </w:r>
    </w:p>
  </w:footnote>
  <w:footnote w:type="continuationSeparator" w:id="0">
    <w:p w:rsidR="00EC69AD" w:rsidRDefault="00EC69AD" w:rsidP="00040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55D" w:rsidRDefault="005575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874" w:rsidRDefault="00F70874" w:rsidP="00040C1F">
    <w:pPr>
      <w:pStyle w:val="Encabezado"/>
      <w:jc w:val="center"/>
    </w:pPr>
    <w:r>
      <w:t xml:space="preserve">             </w:t>
    </w:r>
    <w:r w:rsidR="00EC69A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6pt;height:41.45pt">
          <v:imagedata r:id="rId1" o:title="logo zamba"/>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55D" w:rsidRDefault="0055755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4FB"/>
    <w:multiLevelType w:val="hybridMultilevel"/>
    <w:tmpl w:val="859EA372"/>
    <w:lvl w:ilvl="0" w:tplc="F29832A8">
      <w:start w:val="1"/>
      <w:numFmt w:val="bullet"/>
      <w:lvlText w:val="•"/>
      <w:lvlJc w:val="left"/>
      <w:pPr>
        <w:tabs>
          <w:tab w:val="num" w:pos="720"/>
        </w:tabs>
        <w:ind w:left="720" w:hanging="360"/>
      </w:pPr>
      <w:rPr>
        <w:rFonts w:ascii="Times New Roman" w:hAnsi="Times New Roman" w:hint="default"/>
      </w:rPr>
    </w:lvl>
    <w:lvl w:ilvl="1" w:tplc="E6723FA2" w:tentative="1">
      <w:start w:val="1"/>
      <w:numFmt w:val="bullet"/>
      <w:lvlText w:val="•"/>
      <w:lvlJc w:val="left"/>
      <w:pPr>
        <w:tabs>
          <w:tab w:val="num" w:pos="1440"/>
        </w:tabs>
        <w:ind w:left="1440" w:hanging="360"/>
      </w:pPr>
      <w:rPr>
        <w:rFonts w:ascii="Times New Roman" w:hAnsi="Times New Roman" w:hint="default"/>
      </w:rPr>
    </w:lvl>
    <w:lvl w:ilvl="2" w:tplc="98800E42" w:tentative="1">
      <w:start w:val="1"/>
      <w:numFmt w:val="bullet"/>
      <w:lvlText w:val="•"/>
      <w:lvlJc w:val="left"/>
      <w:pPr>
        <w:tabs>
          <w:tab w:val="num" w:pos="2160"/>
        </w:tabs>
        <w:ind w:left="2160" w:hanging="360"/>
      </w:pPr>
      <w:rPr>
        <w:rFonts w:ascii="Times New Roman" w:hAnsi="Times New Roman" w:hint="default"/>
      </w:rPr>
    </w:lvl>
    <w:lvl w:ilvl="3" w:tplc="6D9A0F14" w:tentative="1">
      <w:start w:val="1"/>
      <w:numFmt w:val="bullet"/>
      <w:lvlText w:val="•"/>
      <w:lvlJc w:val="left"/>
      <w:pPr>
        <w:tabs>
          <w:tab w:val="num" w:pos="2880"/>
        </w:tabs>
        <w:ind w:left="2880" w:hanging="360"/>
      </w:pPr>
      <w:rPr>
        <w:rFonts w:ascii="Times New Roman" w:hAnsi="Times New Roman" w:hint="default"/>
      </w:rPr>
    </w:lvl>
    <w:lvl w:ilvl="4" w:tplc="DAEE906E" w:tentative="1">
      <w:start w:val="1"/>
      <w:numFmt w:val="bullet"/>
      <w:lvlText w:val="•"/>
      <w:lvlJc w:val="left"/>
      <w:pPr>
        <w:tabs>
          <w:tab w:val="num" w:pos="3600"/>
        </w:tabs>
        <w:ind w:left="3600" w:hanging="360"/>
      </w:pPr>
      <w:rPr>
        <w:rFonts w:ascii="Times New Roman" w:hAnsi="Times New Roman" w:hint="default"/>
      </w:rPr>
    </w:lvl>
    <w:lvl w:ilvl="5" w:tplc="597EA742" w:tentative="1">
      <w:start w:val="1"/>
      <w:numFmt w:val="bullet"/>
      <w:lvlText w:val="•"/>
      <w:lvlJc w:val="left"/>
      <w:pPr>
        <w:tabs>
          <w:tab w:val="num" w:pos="4320"/>
        </w:tabs>
        <w:ind w:left="4320" w:hanging="360"/>
      </w:pPr>
      <w:rPr>
        <w:rFonts w:ascii="Times New Roman" w:hAnsi="Times New Roman" w:hint="default"/>
      </w:rPr>
    </w:lvl>
    <w:lvl w:ilvl="6" w:tplc="200E0860" w:tentative="1">
      <w:start w:val="1"/>
      <w:numFmt w:val="bullet"/>
      <w:lvlText w:val="•"/>
      <w:lvlJc w:val="left"/>
      <w:pPr>
        <w:tabs>
          <w:tab w:val="num" w:pos="5040"/>
        </w:tabs>
        <w:ind w:left="5040" w:hanging="360"/>
      </w:pPr>
      <w:rPr>
        <w:rFonts w:ascii="Times New Roman" w:hAnsi="Times New Roman" w:hint="default"/>
      </w:rPr>
    </w:lvl>
    <w:lvl w:ilvl="7" w:tplc="872C11D2" w:tentative="1">
      <w:start w:val="1"/>
      <w:numFmt w:val="bullet"/>
      <w:lvlText w:val="•"/>
      <w:lvlJc w:val="left"/>
      <w:pPr>
        <w:tabs>
          <w:tab w:val="num" w:pos="5760"/>
        </w:tabs>
        <w:ind w:left="5760" w:hanging="360"/>
      </w:pPr>
      <w:rPr>
        <w:rFonts w:ascii="Times New Roman" w:hAnsi="Times New Roman" w:hint="default"/>
      </w:rPr>
    </w:lvl>
    <w:lvl w:ilvl="8" w:tplc="0B204C5E" w:tentative="1">
      <w:start w:val="1"/>
      <w:numFmt w:val="bullet"/>
      <w:lvlText w:val="•"/>
      <w:lvlJc w:val="left"/>
      <w:pPr>
        <w:tabs>
          <w:tab w:val="num" w:pos="6480"/>
        </w:tabs>
        <w:ind w:left="6480" w:hanging="360"/>
      </w:pPr>
      <w:rPr>
        <w:rFonts w:ascii="Times New Roman" w:hAnsi="Times New Roman" w:hint="default"/>
      </w:rPr>
    </w:lvl>
  </w:abstractNum>
  <w:abstractNum w:abstractNumId="1">
    <w:nsid w:val="0A884289"/>
    <w:multiLevelType w:val="hybridMultilevel"/>
    <w:tmpl w:val="A47A7F1A"/>
    <w:lvl w:ilvl="0" w:tplc="A2D09E5A">
      <w:start w:val="1"/>
      <w:numFmt w:val="bullet"/>
      <w:lvlText w:val="•"/>
      <w:lvlJc w:val="left"/>
      <w:pPr>
        <w:tabs>
          <w:tab w:val="num" w:pos="720"/>
        </w:tabs>
        <w:ind w:left="720" w:hanging="360"/>
      </w:pPr>
      <w:rPr>
        <w:rFonts w:ascii="Times New Roman" w:hAnsi="Times New Roman" w:hint="default"/>
      </w:rPr>
    </w:lvl>
    <w:lvl w:ilvl="1" w:tplc="598A56A8" w:tentative="1">
      <w:start w:val="1"/>
      <w:numFmt w:val="bullet"/>
      <w:lvlText w:val="•"/>
      <w:lvlJc w:val="left"/>
      <w:pPr>
        <w:tabs>
          <w:tab w:val="num" w:pos="1440"/>
        </w:tabs>
        <w:ind w:left="1440" w:hanging="360"/>
      </w:pPr>
      <w:rPr>
        <w:rFonts w:ascii="Times New Roman" w:hAnsi="Times New Roman" w:hint="default"/>
      </w:rPr>
    </w:lvl>
    <w:lvl w:ilvl="2" w:tplc="013EE57A" w:tentative="1">
      <w:start w:val="1"/>
      <w:numFmt w:val="bullet"/>
      <w:lvlText w:val="•"/>
      <w:lvlJc w:val="left"/>
      <w:pPr>
        <w:tabs>
          <w:tab w:val="num" w:pos="2160"/>
        </w:tabs>
        <w:ind w:left="2160" w:hanging="360"/>
      </w:pPr>
      <w:rPr>
        <w:rFonts w:ascii="Times New Roman" w:hAnsi="Times New Roman" w:hint="default"/>
      </w:rPr>
    </w:lvl>
    <w:lvl w:ilvl="3" w:tplc="2B746CBE" w:tentative="1">
      <w:start w:val="1"/>
      <w:numFmt w:val="bullet"/>
      <w:lvlText w:val="•"/>
      <w:lvlJc w:val="left"/>
      <w:pPr>
        <w:tabs>
          <w:tab w:val="num" w:pos="2880"/>
        </w:tabs>
        <w:ind w:left="2880" w:hanging="360"/>
      </w:pPr>
      <w:rPr>
        <w:rFonts w:ascii="Times New Roman" w:hAnsi="Times New Roman" w:hint="default"/>
      </w:rPr>
    </w:lvl>
    <w:lvl w:ilvl="4" w:tplc="1F1E3778" w:tentative="1">
      <w:start w:val="1"/>
      <w:numFmt w:val="bullet"/>
      <w:lvlText w:val="•"/>
      <w:lvlJc w:val="left"/>
      <w:pPr>
        <w:tabs>
          <w:tab w:val="num" w:pos="3600"/>
        </w:tabs>
        <w:ind w:left="3600" w:hanging="360"/>
      </w:pPr>
      <w:rPr>
        <w:rFonts w:ascii="Times New Roman" w:hAnsi="Times New Roman" w:hint="default"/>
      </w:rPr>
    </w:lvl>
    <w:lvl w:ilvl="5" w:tplc="44920B90" w:tentative="1">
      <w:start w:val="1"/>
      <w:numFmt w:val="bullet"/>
      <w:lvlText w:val="•"/>
      <w:lvlJc w:val="left"/>
      <w:pPr>
        <w:tabs>
          <w:tab w:val="num" w:pos="4320"/>
        </w:tabs>
        <w:ind w:left="4320" w:hanging="360"/>
      </w:pPr>
      <w:rPr>
        <w:rFonts w:ascii="Times New Roman" w:hAnsi="Times New Roman" w:hint="default"/>
      </w:rPr>
    </w:lvl>
    <w:lvl w:ilvl="6" w:tplc="0E38FDBE" w:tentative="1">
      <w:start w:val="1"/>
      <w:numFmt w:val="bullet"/>
      <w:lvlText w:val="•"/>
      <w:lvlJc w:val="left"/>
      <w:pPr>
        <w:tabs>
          <w:tab w:val="num" w:pos="5040"/>
        </w:tabs>
        <w:ind w:left="5040" w:hanging="360"/>
      </w:pPr>
      <w:rPr>
        <w:rFonts w:ascii="Times New Roman" w:hAnsi="Times New Roman" w:hint="default"/>
      </w:rPr>
    </w:lvl>
    <w:lvl w:ilvl="7" w:tplc="F0F81F64" w:tentative="1">
      <w:start w:val="1"/>
      <w:numFmt w:val="bullet"/>
      <w:lvlText w:val="•"/>
      <w:lvlJc w:val="left"/>
      <w:pPr>
        <w:tabs>
          <w:tab w:val="num" w:pos="5760"/>
        </w:tabs>
        <w:ind w:left="5760" w:hanging="360"/>
      </w:pPr>
      <w:rPr>
        <w:rFonts w:ascii="Times New Roman" w:hAnsi="Times New Roman" w:hint="default"/>
      </w:rPr>
    </w:lvl>
    <w:lvl w:ilvl="8" w:tplc="8870D384" w:tentative="1">
      <w:start w:val="1"/>
      <w:numFmt w:val="bullet"/>
      <w:lvlText w:val="•"/>
      <w:lvlJc w:val="left"/>
      <w:pPr>
        <w:tabs>
          <w:tab w:val="num" w:pos="6480"/>
        </w:tabs>
        <w:ind w:left="6480" w:hanging="360"/>
      </w:pPr>
      <w:rPr>
        <w:rFonts w:ascii="Times New Roman" w:hAnsi="Times New Roman" w:hint="default"/>
      </w:rPr>
    </w:lvl>
  </w:abstractNum>
  <w:abstractNum w:abstractNumId="2">
    <w:nsid w:val="0D4D78F4"/>
    <w:multiLevelType w:val="hybridMultilevel"/>
    <w:tmpl w:val="D0280500"/>
    <w:lvl w:ilvl="0" w:tplc="2EE69C96">
      <w:start w:val="1"/>
      <w:numFmt w:val="bullet"/>
      <w:lvlText w:val="•"/>
      <w:lvlJc w:val="left"/>
      <w:pPr>
        <w:tabs>
          <w:tab w:val="num" w:pos="720"/>
        </w:tabs>
        <w:ind w:left="720" w:hanging="360"/>
      </w:pPr>
      <w:rPr>
        <w:rFonts w:ascii="Times New Roman" w:hAnsi="Times New Roman" w:hint="default"/>
      </w:rPr>
    </w:lvl>
    <w:lvl w:ilvl="1" w:tplc="BB7C2C78" w:tentative="1">
      <w:start w:val="1"/>
      <w:numFmt w:val="bullet"/>
      <w:lvlText w:val="•"/>
      <w:lvlJc w:val="left"/>
      <w:pPr>
        <w:tabs>
          <w:tab w:val="num" w:pos="1440"/>
        </w:tabs>
        <w:ind w:left="1440" w:hanging="360"/>
      </w:pPr>
      <w:rPr>
        <w:rFonts w:ascii="Times New Roman" w:hAnsi="Times New Roman" w:hint="default"/>
      </w:rPr>
    </w:lvl>
    <w:lvl w:ilvl="2" w:tplc="5BE03344" w:tentative="1">
      <w:start w:val="1"/>
      <w:numFmt w:val="bullet"/>
      <w:lvlText w:val="•"/>
      <w:lvlJc w:val="left"/>
      <w:pPr>
        <w:tabs>
          <w:tab w:val="num" w:pos="2160"/>
        </w:tabs>
        <w:ind w:left="2160" w:hanging="360"/>
      </w:pPr>
      <w:rPr>
        <w:rFonts w:ascii="Times New Roman" w:hAnsi="Times New Roman" w:hint="default"/>
      </w:rPr>
    </w:lvl>
    <w:lvl w:ilvl="3" w:tplc="0DD023FA" w:tentative="1">
      <w:start w:val="1"/>
      <w:numFmt w:val="bullet"/>
      <w:lvlText w:val="•"/>
      <w:lvlJc w:val="left"/>
      <w:pPr>
        <w:tabs>
          <w:tab w:val="num" w:pos="2880"/>
        </w:tabs>
        <w:ind w:left="2880" w:hanging="360"/>
      </w:pPr>
      <w:rPr>
        <w:rFonts w:ascii="Times New Roman" w:hAnsi="Times New Roman" w:hint="default"/>
      </w:rPr>
    </w:lvl>
    <w:lvl w:ilvl="4" w:tplc="B0AC42E0" w:tentative="1">
      <w:start w:val="1"/>
      <w:numFmt w:val="bullet"/>
      <w:lvlText w:val="•"/>
      <w:lvlJc w:val="left"/>
      <w:pPr>
        <w:tabs>
          <w:tab w:val="num" w:pos="3600"/>
        </w:tabs>
        <w:ind w:left="3600" w:hanging="360"/>
      </w:pPr>
      <w:rPr>
        <w:rFonts w:ascii="Times New Roman" w:hAnsi="Times New Roman" w:hint="default"/>
      </w:rPr>
    </w:lvl>
    <w:lvl w:ilvl="5" w:tplc="20E4120E" w:tentative="1">
      <w:start w:val="1"/>
      <w:numFmt w:val="bullet"/>
      <w:lvlText w:val="•"/>
      <w:lvlJc w:val="left"/>
      <w:pPr>
        <w:tabs>
          <w:tab w:val="num" w:pos="4320"/>
        </w:tabs>
        <w:ind w:left="4320" w:hanging="360"/>
      </w:pPr>
      <w:rPr>
        <w:rFonts w:ascii="Times New Roman" w:hAnsi="Times New Roman" w:hint="default"/>
      </w:rPr>
    </w:lvl>
    <w:lvl w:ilvl="6" w:tplc="E472741E" w:tentative="1">
      <w:start w:val="1"/>
      <w:numFmt w:val="bullet"/>
      <w:lvlText w:val="•"/>
      <w:lvlJc w:val="left"/>
      <w:pPr>
        <w:tabs>
          <w:tab w:val="num" w:pos="5040"/>
        </w:tabs>
        <w:ind w:left="5040" w:hanging="360"/>
      </w:pPr>
      <w:rPr>
        <w:rFonts w:ascii="Times New Roman" w:hAnsi="Times New Roman" w:hint="default"/>
      </w:rPr>
    </w:lvl>
    <w:lvl w:ilvl="7" w:tplc="1668E122" w:tentative="1">
      <w:start w:val="1"/>
      <w:numFmt w:val="bullet"/>
      <w:lvlText w:val="•"/>
      <w:lvlJc w:val="left"/>
      <w:pPr>
        <w:tabs>
          <w:tab w:val="num" w:pos="5760"/>
        </w:tabs>
        <w:ind w:left="5760" w:hanging="360"/>
      </w:pPr>
      <w:rPr>
        <w:rFonts w:ascii="Times New Roman" w:hAnsi="Times New Roman" w:hint="default"/>
      </w:rPr>
    </w:lvl>
    <w:lvl w:ilvl="8" w:tplc="92FAE706" w:tentative="1">
      <w:start w:val="1"/>
      <w:numFmt w:val="bullet"/>
      <w:lvlText w:val="•"/>
      <w:lvlJc w:val="left"/>
      <w:pPr>
        <w:tabs>
          <w:tab w:val="num" w:pos="6480"/>
        </w:tabs>
        <w:ind w:left="6480" w:hanging="360"/>
      </w:pPr>
      <w:rPr>
        <w:rFonts w:ascii="Times New Roman" w:hAnsi="Times New Roman" w:hint="default"/>
      </w:rPr>
    </w:lvl>
  </w:abstractNum>
  <w:abstractNum w:abstractNumId="3">
    <w:nsid w:val="1D6F624E"/>
    <w:multiLevelType w:val="hybridMultilevel"/>
    <w:tmpl w:val="1408B48C"/>
    <w:lvl w:ilvl="0" w:tplc="0124128E">
      <w:start w:val="1"/>
      <w:numFmt w:val="bullet"/>
      <w:lvlText w:val="•"/>
      <w:lvlJc w:val="left"/>
      <w:pPr>
        <w:tabs>
          <w:tab w:val="num" w:pos="720"/>
        </w:tabs>
        <w:ind w:left="720" w:hanging="360"/>
      </w:pPr>
      <w:rPr>
        <w:rFonts w:ascii="Times New Roman" w:hAnsi="Times New Roman" w:hint="default"/>
      </w:rPr>
    </w:lvl>
    <w:lvl w:ilvl="1" w:tplc="30EAC862" w:tentative="1">
      <w:start w:val="1"/>
      <w:numFmt w:val="bullet"/>
      <w:lvlText w:val="•"/>
      <w:lvlJc w:val="left"/>
      <w:pPr>
        <w:tabs>
          <w:tab w:val="num" w:pos="1440"/>
        </w:tabs>
        <w:ind w:left="1440" w:hanging="360"/>
      </w:pPr>
      <w:rPr>
        <w:rFonts w:ascii="Times New Roman" w:hAnsi="Times New Roman" w:hint="default"/>
      </w:rPr>
    </w:lvl>
    <w:lvl w:ilvl="2" w:tplc="F2B83774" w:tentative="1">
      <w:start w:val="1"/>
      <w:numFmt w:val="bullet"/>
      <w:lvlText w:val="•"/>
      <w:lvlJc w:val="left"/>
      <w:pPr>
        <w:tabs>
          <w:tab w:val="num" w:pos="2160"/>
        </w:tabs>
        <w:ind w:left="2160" w:hanging="360"/>
      </w:pPr>
      <w:rPr>
        <w:rFonts w:ascii="Times New Roman" w:hAnsi="Times New Roman" w:hint="default"/>
      </w:rPr>
    </w:lvl>
    <w:lvl w:ilvl="3" w:tplc="B5C037FA" w:tentative="1">
      <w:start w:val="1"/>
      <w:numFmt w:val="bullet"/>
      <w:lvlText w:val="•"/>
      <w:lvlJc w:val="left"/>
      <w:pPr>
        <w:tabs>
          <w:tab w:val="num" w:pos="2880"/>
        </w:tabs>
        <w:ind w:left="2880" w:hanging="360"/>
      </w:pPr>
      <w:rPr>
        <w:rFonts w:ascii="Times New Roman" w:hAnsi="Times New Roman" w:hint="default"/>
      </w:rPr>
    </w:lvl>
    <w:lvl w:ilvl="4" w:tplc="D79E4994" w:tentative="1">
      <w:start w:val="1"/>
      <w:numFmt w:val="bullet"/>
      <w:lvlText w:val="•"/>
      <w:lvlJc w:val="left"/>
      <w:pPr>
        <w:tabs>
          <w:tab w:val="num" w:pos="3600"/>
        </w:tabs>
        <w:ind w:left="3600" w:hanging="360"/>
      </w:pPr>
      <w:rPr>
        <w:rFonts w:ascii="Times New Roman" w:hAnsi="Times New Roman" w:hint="default"/>
      </w:rPr>
    </w:lvl>
    <w:lvl w:ilvl="5" w:tplc="33780500" w:tentative="1">
      <w:start w:val="1"/>
      <w:numFmt w:val="bullet"/>
      <w:lvlText w:val="•"/>
      <w:lvlJc w:val="left"/>
      <w:pPr>
        <w:tabs>
          <w:tab w:val="num" w:pos="4320"/>
        </w:tabs>
        <w:ind w:left="4320" w:hanging="360"/>
      </w:pPr>
      <w:rPr>
        <w:rFonts w:ascii="Times New Roman" w:hAnsi="Times New Roman" w:hint="default"/>
      </w:rPr>
    </w:lvl>
    <w:lvl w:ilvl="6" w:tplc="23420F14" w:tentative="1">
      <w:start w:val="1"/>
      <w:numFmt w:val="bullet"/>
      <w:lvlText w:val="•"/>
      <w:lvlJc w:val="left"/>
      <w:pPr>
        <w:tabs>
          <w:tab w:val="num" w:pos="5040"/>
        </w:tabs>
        <w:ind w:left="5040" w:hanging="360"/>
      </w:pPr>
      <w:rPr>
        <w:rFonts w:ascii="Times New Roman" w:hAnsi="Times New Roman" w:hint="default"/>
      </w:rPr>
    </w:lvl>
    <w:lvl w:ilvl="7" w:tplc="CD421940" w:tentative="1">
      <w:start w:val="1"/>
      <w:numFmt w:val="bullet"/>
      <w:lvlText w:val="•"/>
      <w:lvlJc w:val="left"/>
      <w:pPr>
        <w:tabs>
          <w:tab w:val="num" w:pos="5760"/>
        </w:tabs>
        <w:ind w:left="5760" w:hanging="360"/>
      </w:pPr>
      <w:rPr>
        <w:rFonts w:ascii="Times New Roman" w:hAnsi="Times New Roman" w:hint="default"/>
      </w:rPr>
    </w:lvl>
    <w:lvl w:ilvl="8" w:tplc="0E0E95FC" w:tentative="1">
      <w:start w:val="1"/>
      <w:numFmt w:val="bullet"/>
      <w:lvlText w:val="•"/>
      <w:lvlJc w:val="left"/>
      <w:pPr>
        <w:tabs>
          <w:tab w:val="num" w:pos="6480"/>
        </w:tabs>
        <w:ind w:left="6480" w:hanging="360"/>
      </w:pPr>
      <w:rPr>
        <w:rFonts w:ascii="Times New Roman" w:hAnsi="Times New Roman" w:hint="default"/>
      </w:rPr>
    </w:lvl>
  </w:abstractNum>
  <w:abstractNum w:abstractNumId="4">
    <w:nsid w:val="49614344"/>
    <w:multiLevelType w:val="hybridMultilevel"/>
    <w:tmpl w:val="7F344FCE"/>
    <w:lvl w:ilvl="0" w:tplc="E6C242F4">
      <w:start w:val="1"/>
      <w:numFmt w:val="bullet"/>
      <w:lvlText w:val="•"/>
      <w:lvlJc w:val="left"/>
      <w:pPr>
        <w:tabs>
          <w:tab w:val="num" w:pos="720"/>
        </w:tabs>
        <w:ind w:left="720" w:hanging="360"/>
      </w:pPr>
      <w:rPr>
        <w:rFonts w:ascii="Times New Roman" w:hAnsi="Times New Roman" w:hint="default"/>
      </w:rPr>
    </w:lvl>
    <w:lvl w:ilvl="1" w:tplc="16ECA84A" w:tentative="1">
      <w:start w:val="1"/>
      <w:numFmt w:val="bullet"/>
      <w:lvlText w:val="•"/>
      <w:lvlJc w:val="left"/>
      <w:pPr>
        <w:tabs>
          <w:tab w:val="num" w:pos="1440"/>
        </w:tabs>
        <w:ind w:left="1440" w:hanging="360"/>
      </w:pPr>
      <w:rPr>
        <w:rFonts w:ascii="Times New Roman" w:hAnsi="Times New Roman" w:hint="default"/>
      </w:rPr>
    </w:lvl>
    <w:lvl w:ilvl="2" w:tplc="AD761CDC" w:tentative="1">
      <w:start w:val="1"/>
      <w:numFmt w:val="bullet"/>
      <w:lvlText w:val="•"/>
      <w:lvlJc w:val="left"/>
      <w:pPr>
        <w:tabs>
          <w:tab w:val="num" w:pos="2160"/>
        </w:tabs>
        <w:ind w:left="2160" w:hanging="360"/>
      </w:pPr>
      <w:rPr>
        <w:rFonts w:ascii="Times New Roman" w:hAnsi="Times New Roman" w:hint="default"/>
      </w:rPr>
    </w:lvl>
    <w:lvl w:ilvl="3" w:tplc="99CA65F6" w:tentative="1">
      <w:start w:val="1"/>
      <w:numFmt w:val="bullet"/>
      <w:lvlText w:val="•"/>
      <w:lvlJc w:val="left"/>
      <w:pPr>
        <w:tabs>
          <w:tab w:val="num" w:pos="2880"/>
        </w:tabs>
        <w:ind w:left="2880" w:hanging="360"/>
      </w:pPr>
      <w:rPr>
        <w:rFonts w:ascii="Times New Roman" w:hAnsi="Times New Roman" w:hint="default"/>
      </w:rPr>
    </w:lvl>
    <w:lvl w:ilvl="4" w:tplc="1A1A9CA2" w:tentative="1">
      <w:start w:val="1"/>
      <w:numFmt w:val="bullet"/>
      <w:lvlText w:val="•"/>
      <w:lvlJc w:val="left"/>
      <w:pPr>
        <w:tabs>
          <w:tab w:val="num" w:pos="3600"/>
        </w:tabs>
        <w:ind w:left="3600" w:hanging="360"/>
      </w:pPr>
      <w:rPr>
        <w:rFonts w:ascii="Times New Roman" w:hAnsi="Times New Roman" w:hint="default"/>
      </w:rPr>
    </w:lvl>
    <w:lvl w:ilvl="5" w:tplc="937EB420" w:tentative="1">
      <w:start w:val="1"/>
      <w:numFmt w:val="bullet"/>
      <w:lvlText w:val="•"/>
      <w:lvlJc w:val="left"/>
      <w:pPr>
        <w:tabs>
          <w:tab w:val="num" w:pos="4320"/>
        </w:tabs>
        <w:ind w:left="4320" w:hanging="360"/>
      </w:pPr>
      <w:rPr>
        <w:rFonts w:ascii="Times New Roman" w:hAnsi="Times New Roman" w:hint="default"/>
      </w:rPr>
    </w:lvl>
    <w:lvl w:ilvl="6" w:tplc="DA14EC90" w:tentative="1">
      <w:start w:val="1"/>
      <w:numFmt w:val="bullet"/>
      <w:lvlText w:val="•"/>
      <w:lvlJc w:val="left"/>
      <w:pPr>
        <w:tabs>
          <w:tab w:val="num" w:pos="5040"/>
        </w:tabs>
        <w:ind w:left="5040" w:hanging="360"/>
      </w:pPr>
      <w:rPr>
        <w:rFonts w:ascii="Times New Roman" w:hAnsi="Times New Roman" w:hint="default"/>
      </w:rPr>
    </w:lvl>
    <w:lvl w:ilvl="7" w:tplc="029093D2" w:tentative="1">
      <w:start w:val="1"/>
      <w:numFmt w:val="bullet"/>
      <w:lvlText w:val="•"/>
      <w:lvlJc w:val="left"/>
      <w:pPr>
        <w:tabs>
          <w:tab w:val="num" w:pos="5760"/>
        </w:tabs>
        <w:ind w:left="5760" w:hanging="360"/>
      </w:pPr>
      <w:rPr>
        <w:rFonts w:ascii="Times New Roman" w:hAnsi="Times New Roman" w:hint="default"/>
      </w:rPr>
    </w:lvl>
    <w:lvl w:ilvl="8" w:tplc="868AD7A2" w:tentative="1">
      <w:start w:val="1"/>
      <w:numFmt w:val="bullet"/>
      <w:lvlText w:val="•"/>
      <w:lvlJc w:val="left"/>
      <w:pPr>
        <w:tabs>
          <w:tab w:val="num" w:pos="6480"/>
        </w:tabs>
        <w:ind w:left="6480" w:hanging="360"/>
      </w:pPr>
      <w:rPr>
        <w:rFonts w:ascii="Times New Roman" w:hAnsi="Times New Roman" w:hint="default"/>
      </w:rPr>
    </w:lvl>
  </w:abstractNum>
  <w:abstractNum w:abstractNumId="5">
    <w:nsid w:val="559157BB"/>
    <w:multiLevelType w:val="hybridMultilevel"/>
    <w:tmpl w:val="4C3874EA"/>
    <w:lvl w:ilvl="0" w:tplc="9684D852">
      <w:start w:val="1"/>
      <w:numFmt w:val="bullet"/>
      <w:lvlText w:val="•"/>
      <w:lvlJc w:val="left"/>
      <w:pPr>
        <w:tabs>
          <w:tab w:val="num" w:pos="720"/>
        </w:tabs>
        <w:ind w:left="720" w:hanging="360"/>
      </w:pPr>
      <w:rPr>
        <w:rFonts w:ascii="Times New Roman" w:hAnsi="Times New Roman" w:hint="default"/>
      </w:rPr>
    </w:lvl>
    <w:lvl w:ilvl="1" w:tplc="7706AD72" w:tentative="1">
      <w:start w:val="1"/>
      <w:numFmt w:val="bullet"/>
      <w:lvlText w:val="•"/>
      <w:lvlJc w:val="left"/>
      <w:pPr>
        <w:tabs>
          <w:tab w:val="num" w:pos="1440"/>
        </w:tabs>
        <w:ind w:left="1440" w:hanging="360"/>
      </w:pPr>
      <w:rPr>
        <w:rFonts w:ascii="Times New Roman" w:hAnsi="Times New Roman" w:hint="default"/>
      </w:rPr>
    </w:lvl>
    <w:lvl w:ilvl="2" w:tplc="754C5790" w:tentative="1">
      <w:start w:val="1"/>
      <w:numFmt w:val="bullet"/>
      <w:lvlText w:val="•"/>
      <w:lvlJc w:val="left"/>
      <w:pPr>
        <w:tabs>
          <w:tab w:val="num" w:pos="2160"/>
        </w:tabs>
        <w:ind w:left="2160" w:hanging="360"/>
      </w:pPr>
      <w:rPr>
        <w:rFonts w:ascii="Times New Roman" w:hAnsi="Times New Roman" w:hint="default"/>
      </w:rPr>
    </w:lvl>
    <w:lvl w:ilvl="3" w:tplc="B810AB9C" w:tentative="1">
      <w:start w:val="1"/>
      <w:numFmt w:val="bullet"/>
      <w:lvlText w:val="•"/>
      <w:lvlJc w:val="left"/>
      <w:pPr>
        <w:tabs>
          <w:tab w:val="num" w:pos="2880"/>
        </w:tabs>
        <w:ind w:left="2880" w:hanging="360"/>
      </w:pPr>
      <w:rPr>
        <w:rFonts w:ascii="Times New Roman" w:hAnsi="Times New Roman" w:hint="default"/>
      </w:rPr>
    </w:lvl>
    <w:lvl w:ilvl="4" w:tplc="2382B6DA" w:tentative="1">
      <w:start w:val="1"/>
      <w:numFmt w:val="bullet"/>
      <w:lvlText w:val="•"/>
      <w:lvlJc w:val="left"/>
      <w:pPr>
        <w:tabs>
          <w:tab w:val="num" w:pos="3600"/>
        </w:tabs>
        <w:ind w:left="3600" w:hanging="360"/>
      </w:pPr>
      <w:rPr>
        <w:rFonts w:ascii="Times New Roman" w:hAnsi="Times New Roman" w:hint="default"/>
      </w:rPr>
    </w:lvl>
    <w:lvl w:ilvl="5" w:tplc="7D326DF2" w:tentative="1">
      <w:start w:val="1"/>
      <w:numFmt w:val="bullet"/>
      <w:lvlText w:val="•"/>
      <w:lvlJc w:val="left"/>
      <w:pPr>
        <w:tabs>
          <w:tab w:val="num" w:pos="4320"/>
        </w:tabs>
        <w:ind w:left="4320" w:hanging="360"/>
      </w:pPr>
      <w:rPr>
        <w:rFonts w:ascii="Times New Roman" w:hAnsi="Times New Roman" w:hint="default"/>
      </w:rPr>
    </w:lvl>
    <w:lvl w:ilvl="6" w:tplc="738C4B66" w:tentative="1">
      <w:start w:val="1"/>
      <w:numFmt w:val="bullet"/>
      <w:lvlText w:val="•"/>
      <w:lvlJc w:val="left"/>
      <w:pPr>
        <w:tabs>
          <w:tab w:val="num" w:pos="5040"/>
        </w:tabs>
        <w:ind w:left="5040" w:hanging="360"/>
      </w:pPr>
      <w:rPr>
        <w:rFonts w:ascii="Times New Roman" w:hAnsi="Times New Roman" w:hint="default"/>
      </w:rPr>
    </w:lvl>
    <w:lvl w:ilvl="7" w:tplc="0804BD06" w:tentative="1">
      <w:start w:val="1"/>
      <w:numFmt w:val="bullet"/>
      <w:lvlText w:val="•"/>
      <w:lvlJc w:val="left"/>
      <w:pPr>
        <w:tabs>
          <w:tab w:val="num" w:pos="5760"/>
        </w:tabs>
        <w:ind w:left="5760" w:hanging="360"/>
      </w:pPr>
      <w:rPr>
        <w:rFonts w:ascii="Times New Roman" w:hAnsi="Times New Roman" w:hint="default"/>
      </w:rPr>
    </w:lvl>
    <w:lvl w:ilvl="8" w:tplc="29669716" w:tentative="1">
      <w:start w:val="1"/>
      <w:numFmt w:val="bullet"/>
      <w:lvlText w:val="•"/>
      <w:lvlJc w:val="left"/>
      <w:pPr>
        <w:tabs>
          <w:tab w:val="num" w:pos="6480"/>
        </w:tabs>
        <w:ind w:left="6480" w:hanging="360"/>
      </w:pPr>
      <w:rPr>
        <w:rFonts w:ascii="Times New Roman" w:hAnsi="Times New Roman" w:hint="default"/>
      </w:rPr>
    </w:lvl>
  </w:abstractNum>
  <w:abstractNum w:abstractNumId="6">
    <w:nsid w:val="59881243"/>
    <w:multiLevelType w:val="hybridMultilevel"/>
    <w:tmpl w:val="6F08FDFA"/>
    <w:lvl w:ilvl="0" w:tplc="E72041A0">
      <w:start w:val="1"/>
      <w:numFmt w:val="bullet"/>
      <w:lvlText w:val="•"/>
      <w:lvlJc w:val="left"/>
      <w:pPr>
        <w:tabs>
          <w:tab w:val="num" w:pos="720"/>
        </w:tabs>
        <w:ind w:left="720" w:hanging="360"/>
      </w:pPr>
      <w:rPr>
        <w:rFonts w:ascii="Times New Roman" w:hAnsi="Times New Roman" w:hint="default"/>
      </w:rPr>
    </w:lvl>
    <w:lvl w:ilvl="1" w:tplc="F05A63D0">
      <w:start w:val="1"/>
      <w:numFmt w:val="bullet"/>
      <w:lvlText w:val="•"/>
      <w:lvlJc w:val="left"/>
      <w:pPr>
        <w:tabs>
          <w:tab w:val="num" w:pos="1440"/>
        </w:tabs>
        <w:ind w:left="1440" w:hanging="360"/>
      </w:pPr>
      <w:rPr>
        <w:rFonts w:ascii="Times New Roman" w:hAnsi="Times New Roman" w:hint="default"/>
      </w:rPr>
    </w:lvl>
    <w:lvl w:ilvl="2" w:tplc="C2F4B496" w:tentative="1">
      <w:start w:val="1"/>
      <w:numFmt w:val="bullet"/>
      <w:lvlText w:val="•"/>
      <w:lvlJc w:val="left"/>
      <w:pPr>
        <w:tabs>
          <w:tab w:val="num" w:pos="2160"/>
        </w:tabs>
        <w:ind w:left="2160" w:hanging="360"/>
      </w:pPr>
      <w:rPr>
        <w:rFonts w:ascii="Times New Roman" w:hAnsi="Times New Roman" w:hint="default"/>
      </w:rPr>
    </w:lvl>
    <w:lvl w:ilvl="3" w:tplc="7B6EC9D8" w:tentative="1">
      <w:start w:val="1"/>
      <w:numFmt w:val="bullet"/>
      <w:lvlText w:val="•"/>
      <w:lvlJc w:val="left"/>
      <w:pPr>
        <w:tabs>
          <w:tab w:val="num" w:pos="2880"/>
        </w:tabs>
        <w:ind w:left="2880" w:hanging="360"/>
      </w:pPr>
      <w:rPr>
        <w:rFonts w:ascii="Times New Roman" w:hAnsi="Times New Roman" w:hint="default"/>
      </w:rPr>
    </w:lvl>
    <w:lvl w:ilvl="4" w:tplc="F7E0E784" w:tentative="1">
      <w:start w:val="1"/>
      <w:numFmt w:val="bullet"/>
      <w:lvlText w:val="•"/>
      <w:lvlJc w:val="left"/>
      <w:pPr>
        <w:tabs>
          <w:tab w:val="num" w:pos="3600"/>
        </w:tabs>
        <w:ind w:left="3600" w:hanging="360"/>
      </w:pPr>
      <w:rPr>
        <w:rFonts w:ascii="Times New Roman" w:hAnsi="Times New Roman" w:hint="default"/>
      </w:rPr>
    </w:lvl>
    <w:lvl w:ilvl="5" w:tplc="7702F72E" w:tentative="1">
      <w:start w:val="1"/>
      <w:numFmt w:val="bullet"/>
      <w:lvlText w:val="•"/>
      <w:lvlJc w:val="left"/>
      <w:pPr>
        <w:tabs>
          <w:tab w:val="num" w:pos="4320"/>
        </w:tabs>
        <w:ind w:left="4320" w:hanging="360"/>
      </w:pPr>
      <w:rPr>
        <w:rFonts w:ascii="Times New Roman" w:hAnsi="Times New Roman" w:hint="default"/>
      </w:rPr>
    </w:lvl>
    <w:lvl w:ilvl="6" w:tplc="47F85290" w:tentative="1">
      <w:start w:val="1"/>
      <w:numFmt w:val="bullet"/>
      <w:lvlText w:val="•"/>
      <w:lvlJc w:val="left"/>
      <w:pPr>
        <w:tabs>
          <w:tab w:val="num" w:pos="5040"/>
        </w:tabs>
        <w:ind w:left="5040" w:hanging="360"/>
      </w:pPr>
      <w:rPr>
        <w:rFonts w:ascii="Times New Roman" w:hAnsi="Times New Roman" w:hint="default"/>
      </w:rPr>
    </w:lvl>
    <w:lvl w:ilvl="7" w:tplc="E9809C00" w:tentative="1">
      <w:start w:val="1"/>
      <w:numFmt w:val="bullet"/>
      <w:lvlText w:val="•"/>
      <w:lvlJc w:val="left"/>
      <w:pPr>
        <w:tabs>
          <w:tab w:val="num" w:pos="5760"/>
        </w:tabs>
        <w:ind w:left="5760" w:hanging="360"/>
      </w:pPr>
      <w:rPr>
        <w:rFonts w:ascii="Times New Roman" w:hAnsi="Times New Roman" w:hint="default"/>
      </w:rPr>
    </w:lvl>
    <w:lvl w:ilvl="8" w:tplc="1266240A" w:tentative="1">
      <w:start w:val="1"/>
      <w:numFmt w:val="bullet"/>
      <w:lvlText w:val="•"/>
      <w:lvlJc w:val="left"/>
      <w:pPr>
        <w:tabs>
          <w:tab w:val="num" w:pos="6480"/>
        </w:tabs>
        <w:ind w:left="6480" w:hanging="360"/>
      </w:pPr>
      <w:rPr>
        <w:rFonts w:ascii="Times New Roman" w:hAnsi="Times New Roman" w:hint="default"/>
      </w:rPr>
    </w:lvl>
  </w:abstractNum>
  <w:abstractNum w:abstractNumId="7">
    <w:nsid w:val="6F3C1F19"/>
    <w:multiLevelType w:val="hybridMultilevel"/>
    <w:tmpl w:val="9466B84A"/>
    <w:lvl w:ilvl="0" w:tplc="A516C072">
      <w:start w:val="1"/>
      <w:numFmt w:val="bullet"/>
      <w:lvlText w:val="•"/>
      <w:lvlJc w:val="left"/>
      <w:pPr>
        <w:tabs>
          <w:tab w:val="num" w:pos="720"/>
        </w:tabs>
        <w:ind w:left="720" w:hanging="360"/>
      </w:pPr>
      <w:rPr>
        <w:rFonts w:ascii="Times New Roman" w:hAnsi="Times New Roman" w:hint="default"/>
      </w:rPr>
    </w:lvl>
    <w:lvl w:ilvl="1" w:tplc="568226A8" w:tentative="1">
      <w:start w:val="1"/>
      <w:numFmt w:val="bullet"/>
      <w:lvlText w:val="•"/>
      <w:lvlJc w:val="left"/>
      <w:pPr>
        <w:tabs>
          <w:tab w:val="num" w:pos="1440"/>
        </w:tabs>
        <w:ind w:left="1440" w:hanging="360"/>
      </w:pPr>
      <w:rPr>
        <w:rFonts w:ascii="Times New Roman" w:hAnsi="Times New Roman" w:hint="default"/>
      </w:rPr>
    </w:lvl>
    <w:lvl w:ilvl="2" w:tplc="5A7E07E8" w:tentative="1">
      <w:start w:val="1"/>
      <w:numFmt w:val="bullet"/>
      <w:lvlText w:val="•"/>
      <w:lvlJc w:val="left"/>
      <w:pPr>
        <w:tabs>
          <w:tab w:val="num" w:pos="2160"/>
        </w:tabs>
        <w:ind w:left="2160" w:hanging="360"/>
      </w:pPr>
      <w:rPr>
        <w:rFonts w:ascii="Times New Roman" w:hAnsi="Times New Roman" w:hint="default"/>
      </w:rPr>
    </w:lvl>
    <w:lvl w:ilvl="3" w:tplc="AF6EC2CE" w:tentative="1">
      <w:start w:val="1"/>
      <w:numFmt w:val="bullet"/>
      <w:lvlText w:val="•"/>
      <w:lvlJc w:val="left"/>
      <w:pPr>
        <w:tabs>
          <w:tab w:val="num" w:pos="2880"/>
        </w:tabs>
        <w:ind w:left="2880" w:hanging="360"/>
      </w:pPr>
      <w:rPr>
        <w:rFonts w:ascii="Times New Roman" w:hAnsi="Times New Roman" w:hint="default"/>
      </w:rPr>
    </w:lvl>
    <w:lvl w:ilvl="4" w:tplc="D9EA74D6" w:tentative="1">
      <w:start w:val="1"/>
      <w:numFmt w:val="bullet"/>
      <w:lvlText w:val="•"/>
      <w:lvlJc w:val="left"/>
      <w:pPr>
        <w:tabs>
          <w:tab w:val="num" w:pos="3600"/>
        </w:tabs>
        <w:ind w:left="3600" w:hanging="360"/>
      </w:pPr>
      <w:rPr>
        <w:rFonts w:ascii="Times New Roman" w:hAnsi="Times New Roman" w:hint="default"/>
      </w:rPr>
    </w:lvl>
    <w:lvl w:ilvl="5" w:tplc="916A39BE" w:tentative="1">
      <w:start w:val="1"/>
      <w:numFmt w:val="bullet"/>
      <w:lvlText w:val="•"/>
      <w:lvlJc w:val="left"/>
      <w:pPr>
        <w:tabs>
          <w:tab w:val="num" w:pos="4320"/>
        </w:tabs>
        <w:ind w:left="4320" w:hanging="360"/>
      </w:pPr>
      <w:rPr>
        <w:rFonts w:ascii="Times New Roman" w:hAnsi="Times New Roman" w:hint="default"/>
      </w:rPr>
    </w:lvl>
    <w:lvl w:ilvl="6" w:tplc="98F8EEC6" w:tentative="1">
      <w:start w:val="1"/>
      <w:numFmt w:val="bullet"/>
      <w:lvlText w:val="•"/>
      <w:lvlJc w:val="left"/>
      <w:pPr>
        <w:tabs>
          <w:tab w:val="num" w:pos="5040"/>
        </w:tabs>
        <w:ind w:left="5040" w:hanging="360"/>
      </w:pPr>
      <w:rPr>
        <w:rFonts w:ascii="Times New Roman" w:hAnsi="Times New Roman" w:hint="default"/>
      </w:rPr>
    </w:lvl>
    <w:lvl w:ilvl="7" w:tplc="E0CC95FE" w:tentative="1">
      <w:start w:val="1"/>
      <w:numFmt w:val="bullet"/>
      <w:lvlText w:val="•"/>
      <w:lvlJc w:val="left"/>
      <w:pPr>
        <w:tabs>
          <w:tab w:val="num" w:pos="5760"/>
        </w:tabs>
        <w:ind w:left="5760" w:hanging="360"/>
      </w:pPr>
      <w:rPr>
        <w:rFonts w:ascii="Times New Roman" w:hAnsi="Times New Roman" w:hint="default"/>
      </w:rPr>
    </w:lvl>
    <w:lvl w:ilvl="8" w:tplc="D06EBA04" w:tentative="1">
      <w:start w:val="1"/>
      <w:numFmt w:val="bullet"/>
      <w:lvlText w:val="•"/>
      <w:lvlJc w:val="left"/>
      <w:pPr>
        <w:tabs>
          <w:tab w:val="num" w:pos="6480"/>
        </w:tabs>
        <w:ind w:left="6480" w:hanging="360"/>
      </w:pPr>
      <w:rPr>
        <w:rFonts w:ascii="Times New Roman" w:hAnsi="Times New Roman" w:hint="default"/>
      </w:rPr>
    </w:lvl>
  </w:abstractNum>
  <w:abstractNum w:abstractNumId="8">
    <w:nsid w:val="7D447FDD"/>
    <w:multiLevelType w:val="hybridMultilevel"/>
    <w:tmpl w:val="11CE622A"/>
    <w:lvl w:ilvl="0" w:tplc="557A9EB0">
      <w:start w:val="1"/>
      <w:numFmt w:val="bullet"/>
      <w:lvlText w:val="•"/>
      <w:lvlJc w:val="left"/>
      <w:pPr>
        <w:tabs>
          <w:tab w:val="num" w:pos="720"/>
        </w:tabs>
        <w:ind w:left="720" w:hanging="360"/>
      </w:pPr>
      <w:rPr>
        <w:rFonts w:ascii="Times New Roman" w:hAnsi="Times New Roman" w:hint="default"/>
      </w:rPr>
    </w:lvl>
    <w:lvl w:ilvl="1" w:tplc="6652E32E" w:tentative="1">
      <w:start w:val="1"/>
      <w:numFmt w:val="bullet"/>
      <w:lvlText w:val="•"/>
      <w:lvlJc w:val="left"/>
      <w:pPr>
        <w:tabs>
          <w:tab w:val="num" w:pos="1440"/>
        </w:tabs>
        <w:ind w:left="1440" w:hanging="360"/>
      </w:pPr>
      <w:rPr>
        <w:rFonts w:ascii="Times New Roman" w:hAnsi="Times New Roman" w:hint="default"/>
      </w:rPr>
    </w:lvl>
    <w:lvl w:ilvl="2" w:tplc="21F4E4AE" w:tentative="1">
      <w:start w:val="1"/>
      <w:numFmt w:val="bullet"/>
      <w:lvlText w:val="•"/>
      <w:lvlJc w:val="left"/>
      <w:pPr>
        <w:tabs>
          <w:tab w:val="num" w:pos="2160"/>
        </w:tabs>
        <w:ind w:left="2160" w:hanging="360"/>
      </w:pPr>
      <w:rPr>
        <w:rFonts w:ascii="Times New Roman" w:hAnsi="Times New Roman" w:hint="default"/>
      </w:rPr>
    </w:lvl>
    <w:lvl w:ilvl="3" w:tplc="9A9AAEF8" w:tentative="1">
      <w:start w:val="1"/>
      <w:numFmt w:val="bullet"/>
      <w:lvlText w:val="•"/>
      <w:lvlJc w:val="left"/>
      <w:pPr>
        <w:tabs>
          <w:tab w:val="num" w:pos="2880"/>
        </w:tabs>
        <w:ind w:left="2880" w:hanging="360"/>
      </w:pPr>
      <w:rPr>
        <w:rFonts w:ascii="Times New Roman" w:hAnsi="Times New Roman" w:hint="default"/>
      </w:rPr>
    </w:lvl>
    <w:lvl w:ilvl="4" w:tplc="FF00681A" w:tentative="1">
      <w:start w:val="1"/>
      <w:numFmt w:val="bullet"/>
      <w:lvlText w:val="•"/>
      <w:lvlJc w:val="left"/>
      <w:pPr>
        <w:tabs>
          <w:tab w:val="num" w:pos="3600"/>
        </w:tabs>
        <w:ind w:left="3600" w:hanging="360"/>
      </w:pPr>
      <w:rPr>
        <w:rFonts w:ascii="Times New Roman" w:hAnsi="Times New Roman" w:hint="default"/>
      </w:rPr>
    </w:lvl>
    <w:lvl w:ilvl="5" w:tplc="20720848" w:tentative="1">
      <w:start w:val="1"/>
      <w:numFmt w:val="bullet"/>
      <w:lvlText w:val="•"/>
      <w:lvlJc w:val="left"/>
      <w:pPr>
        <w:tabs>
          <w:tab w:val="num" w:pos="4320"/>
        </w:tabs>
        <w:ind w:left="4320" w:hanging="360"/>
      </w:pPr>
      <w:rPr>
        <w:rFonts w:ascii="Times New Roman" w:hAnsi="Times New Roman" w:hint="default"/>
      </w:rPr>
    </w:lvl>
    <w:lvl w:ilvl="6" w:tplc="EE909EDC" w:tentative="1">
      <w:start w:val="1"/>
      <w:numFmt w:val="bullet"/>
      <w:lvlText w:val="•"/>
      <w:lvlJc w:val="left"/>
      <w:pPr>
        <w:tabs>
          <w:tab w:val="num" w:pos="5040"/>
        </w:tabs>
        <w:ind w:left="5040" w:hanging="360"/>
      </w:pPr>
      <w:rPr>
        <w:rFonts w:ascii="Times New Roman" w:hAnsi="Times New Roman" w:hint="default"/>
      </w:rPr>
    </w:lvl>
    <w:lvl w:ilvl="7" w:tplc="0F884FC0" w:tentative="1">
      <w:start w:val="1"/>
      <w:numFmt w:val="bullet"/>
      <w:lvlText w:val="•"/>
      <w:lvlJc w:val="left"/>
      <w:pPr>
        <w:tabs>
          <w:tab w:val="num" w:pos="5760"/>
        </w:tabs>
        <w:ind w:left="5760" w:hanging="360"/>
      </w:pPr>
      <w:rPr>
        <w:rFonts w:ascii="Times New Roman" w:hAnsi="Times New Roman" w:hint="default"/>
      </w:rPr>
    </w:lvl>
    <w:lvl w:ilvl="8" w:tplc="123624E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6"/>
  </w:num>
  <w:num w:numId="3">
    <w:abstractNumId w:val="4"/>
  </w:num>
  <w:num w:numId="4">
    <w:abstractNumId w:val="8"/>
  </w:num>
  <w:num w:numId="5">
    <w:abstractNumId w:val="7"/>
  </w:num>
  <w:num w:numId="6">
    <w:abstractNumId w:val="2"/>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1DCD"/>
    <w:rsid w:val="000002E6"/>
    <w:rsid w:val="0002072F"/>
    <w:rsid w:val="0003177A"/>
    <w:rsid w:val="00036CB0"/>
    <w:rsid w:val="00040C1F"/>
    <w:rsid w:val="000444C3"/>
    <w:rsid w:val="00044FEF"/>
    <w:rsid w:val="0006230A"/>
    <w:rsid w:val="00063730"/>
    <w:rsid w:val="00075A43"/>
    <w:rsid w:val="00084E2F"/>
    <w:rsid w:val="00086631"/>
    <w:rsid w:val="000A0855"/>
    <w:rsid w:val="000B1B06"/>
    <w:rsid w:val="000B351E"/>
    <w:rsid w:val="000D3EFE"/>
    <w:rsid w:val="000D5003"/>
    <w:rsid w:val="000D531C"/>
    <w:rsid w:val="000E4806"/>
    <w:rsid w:val="000F4759"/>
    <w:rsid w:val="0010000C"/>
    <w:rsid w:val="001005CA"/>
    <w:rsid w:val="00103B76"/>
    <w:rsid w:val="001332CC"/>
    <w:rsid w:val="001421AA"/>
    <w:rsid w:val="001474A3"/>
    <w:rsid w:val="0015208B"/>
    <w:rsid w:val="00153B73"/>
    <w:rsid w:val="001575DD"/>
    <w:rsid w:val="0017101A"/>
    <w:rsid w:val="00177712"/>
    <w:rsid w:val="00186C12"/>
    <w:rsid w:val="00187B66"/>
    <w:rsid w:val="001950CD"/>
    <w:rsid w:val="001A1171"/>
    <w:rsid w:val="001A1DCD"/>
    <w:rsid w:val="001A4225"/>
    <w:rsid w:val="001A53A3"/>
    <w:rsid w:val="001B1959"/>
    <w:rsid w:val="001B7283"/>
    <w:rsid w:val="001E2D2A"/>
    <w:rsid w:val="001F7447"/>
    <w:rsid w:val="002031BB"/>
    <w:rsid w:val="00207C24"/>
    <w:rsid w:val="00214970"/>
    <w:rsid w:val="00232620"/>
    <w:rsid w:val="002350E5"/>
    <w:rsid w:val="00243ED0"/>
    <w:rsid w:val="00251A97"/>
    <w:rsid w:val="00260C2D"/>
    <w:rsid w:val="002631BC"/>
    <w:rsid w:val="0026483C"/>
    <w:rsid w:val="002A4260"/>
    <w:rsid w:val="002A5D4B"/>
    <w:rsid w:val="002E14EB"/>
    <w:rsid w:val="00302BB5"/>
    <w:rsid w:val="00322771"/>
    <w:rsid w:val="00326148"/>
    <w:rsid w:val="00331060"/>
    <w:rsid w:val="00350C1F"/>
    <w:rsid w:val="003643B5"/>
    <w:rsid w:val="00365826"/>
    <w:rsid w:val="003A3DC3"/>
    <w:rsid w:val="003A792B"/>
    <w:rsid w:val="003A7B50"/>
    <w:rsid w:val="003B096A"/>
    <w:rsid w:val="003B148F"/>
    <w:rsid w:val="003B226C"/>
    <w:rsid w:val="003C537A"/>
    <w:rsid w:val="003E1C6A"/>
    <w:rsid w:val="00402D1E"/>
    <w:rsid w:val="00411C91"/>
    <w:rsid w:val="00413672"/>
    <w:rsid w:val="004202E7"/>
    <w:rsid w:val="0043068F"/>
    <w:rsid w:val="00441C05"/>
    <w:rsid w:val="00465F90"/>
    <w:rsid w:val="004803D5"/>
    <w:rsid w:val="004809E0"/>
    <w:rsid w:val="004811D7"/>
    <w:rsid w:val="00481C08"/>
    <w:rsid w:val="004822B0"/>
    <w:rsid w:val="00486FBB"/>
    <w:rsid w:val="00492CDF"/>
    <w:rsid w:val="004A2FF8"/>
    <w:rsid w:val="004A42C8"/>
    <w:rsid w:val="004A7BBB"/>
    <w:rsid w:val="004D064C"/>
    <w:rsid w:val="004D5C04"/>
    <w:rsid w:val="004E0285"/>
    <w:rsid w:val="004F396D"/>
    <w:rsid w:val="0050448D"/>
    <w:rsid w:val="00506290"/>
    <w:rsid w:val="00507264"/>
    <w:rsid w:val="005153F9"/>
    <w:rsid w:val="00521FF1"/>
    <w:rsid w:val="00532784"/>
    <w:rsid w:val="00536327"/>
    <w:rsid w:val="00541AF9"/>
    <w:rsid w:val="00552F4A"/>
    <w:rsid w:val="0055755D"/>
    <w:rsid w:val="005723D6"/>
    <w:rsid w:val="0058609F"/>
    <w:rsid w:val="005865F9"/>
    <w:rsid w:val="00594AAC"/>
    <w:rsid w:val="005A6528"/>
    <w:rsid w:val="005C750D"/>
    <w:rsid w:val="005E230D"/>
    <w:rsid w:val="005E286B"/>
    <w:rsid w:val="005E6DA2"/>
    <w:rsid w:val="005E7C71"/>
    <w:rsid w:val="006076A0"/>
    <w:rsid w:val="00633AAB"/>
    <w:rsid w:val="00641D7E"/>
    <w:rsid w:val="006437EA"/>
    <w:rsid w:val="00653614"/>
    <w:rsid w:val="00657BD7"/>
    <w:rsid w:val="006669D4"/>
    <w:rsid w:val="00671F9A"/>
    <w:rsid w:val="006771BE"/>
    <w:rsid w:val="00682C1F"/>
    <w:rsid w:val="0068621D"/>
    <w:rsid w:val="0069602F"/>
    <w:rsid w:val="006B3C79"/>
    <w:rsid w:val="006F6490"/>
    <w:rsid w:val="00701206"/>
    <w:rsid w:val="00705A67"/>
    <w:rsid w:val="007216D1"/>
    <w:rsid w:val="00725406"/>
    <w:rsid w:val="0072629D"/>
    <w:rsid w:val="00733A6C"/>
    <w:rsid w:val="007409DE"/>
    <w:rsid w:val="007710D9"/>
    <w:rsid w:val="00775AD6"/>
    <w:rsid w:val="007772C2"/>
    <w:rsid w:val="0078099E"/>
    <w:rsid w:val="007827EB"/>
    <w:rsid w:val="00784BFA"/>
    <w:rsid w:val="00793F88"/>
    <w:rsid w:val="007A464D"/>
    <w:rsid w:val="007A5318"/>
    <w:rsid w:val="007A5B4E"/>
    <w:rsid w:val="007E410D"/>
    <w:rsid w:val="007E7A84"/>
    <w:rsid w:val="007F2AB7"/>
    <w:rsid w:val="007F475C"/>
    <w:rsid w:val="00812EF7"/>
    <w:rsid w:val="00823842"/>
    <w:rsid w:val="008259CA"/>
    <w:rsid w:val="008320FF"/>
    <w:rsid w:val="00832F77"/>
    <w:rsid w:val="00842E02"/>
    <w:rsid w:val="00846B96"/>
    <w:rsid w:val="00863FC8"/>
    <w:rsid w:val="00867C0D"/>
    <w:rsid w:val="008748F8"/>
    <w:rsid w:val="00877F61"/>
    <w:rsid w:val="0088140E"/>
    <w:rsid w:val="00881C45"/>
    <w:rsid w:val="008A0C15"/>
    <w:rsid w:val="008A1BC7"/>
    <w:rsid w:val="008A4B3A"/>
    <w:rsid w:val="008C4027"/>
    <w:rsid w:val="008C4DFB"/>
    <w:rsid w:val="008D4C2E"/>
    <w:rsid w:val="008D4D2D"/>
    <w:rsid w:val="008D5914"/>
    <w:rsid w:val="008E4B79"/>
    <w:rsid w:val="008F391E"/>
    <w:rsid w:val="009065A2"/>
    <w:rsid w:val="0091096C"/>
    <w:rsid w:val="00925DA0"/>
    <w:rsid w:val="009331AD"/>
    <w:rsid w:val="00933C6B"/>
    <w:rsid w:val="009353DF"/>
    <w:rsid w:val="00936F59"/>
    <w:rsid w:val="00950856"/>
    <w:rsid w:val="00960F01"/>
    <w:rsid w:val="00967B73"/>
    <w:rsid w:val="009718A4"/>
    <w:rsid w:val="00974B81"/>
    <w:rsid w:val="00976A55"/>
    <w:rsid w:val="00984FA1"/>
    <w:rsid w:val="009901B5"/>
    <w:rsid w:val="009904E0"/>
    <w:rsid w:val="00994C7B"/>
    <w:rsid w:val="00994DDD"/>
    <w:rsid w:val="009A500E"/>
    <w:rsid w:val="009C2EE0"/>
    <w:rsid w:val="009D1BA9"/>
    <w:rsid w:val="009F1470"/>
    <w:rsid w:val="009F285D"/>
    <w:rsid w:val="00A10873"/>
    <w:rsid w:val="00A175E8"/>
    <w:rsid w:val="00A250CF"/>
    <w:rsid w:val="00A26C16"/>
    <w:rsid w:val="00A40162"/>
    <w:rsid w:val="00A43FE7"/>
    <w:rsid w:val="00A731F5"/>
    <w:rsid w:val="00A73AA7"/>
    <w:rsid w:val="00A74406"/>
    <w:rsid w:val="00A92067"/>
    <w:rsid w:val="00A96291"/>
    <w:rsid w:val="00A96FD8"/>
    <w:rsid w:val="00AA529D"/>
    <w:rsid w:val="00AB078E"/>
    <w:rsid w:val="00AB1B42"/>
    <w:rsid w:val="00AB4C89"/>
    <w:rsid w:val="00AC1F47"/>
    <w:rsid w:val="00AC386A"/>
    <w:rsid w:val="00AD3D4C"/>
    <w:rsid w:val="00AE135D"/>
    <w:rsid w:val="00AF4C28"/>
    <w:rsid w:val="00AF6F78"/>
    <w:rsid w:val="00B0278E"/>
    <w:rsid w:val="00B03219"/>
    <w:rsid w:val="00B22133"/>
    <w:rsid w:val="00B261D8"/>
    <w:rsid w:val="00B26214"/>
    <w:rsid w:val="00B34C14"/>
    <w:rsid w:val="00B35E57"/>
    <w:rsid w:val="00B4039F"/>
    <w:rsid w:val="00B46815"/>
    <w:rsid w:val="00B51E76"/>
    <w:rsid w:val="00B53134"/>
    <w:rsid w:val="00B706E8"/>
    <w:rsid w:val="00B71858"/>
    <w:rsid w:val="00B718F1"/>
    <w:rsid w:val="00B750FE"/>
    <w:rsid w:val="00B95290"/>
    <w:rsid w:val="00BA1207"/>
    <w:rsid w:val="00BB6B57"/>
    <w:rsid w:val="00BB74E7"/>
    <w:rsid w:val="00BC6AB9"/>
    <w:rsid w:val="00BC6DB1"/>
    <w:rsid w:val="00BD706A"/>
    <w:rsid w:val="00BF1958"/>
    <w:rsid w:val="00BF5527"/>
    <w:rsid w:val="00BF561F"/>
    <w:rsid w:val="00C13C56"/>
    <w:rsid w:val="00C1522E"/>
    <w:rsid w:val="00C209CE"/>
    <w:rsid w:val="00C22147"/>
    <w:rsid w:val="00C25012"/>
    <w:rsid w:val="00C27475"/>
    <w:rsid w:val="00C33071"/>
    <w:rsid w:val="00C41D14"/>
    <w:rsid w:val="00C46A63"/>
    <w:rsid w:val="00C62277"/>
    <w:rsid w:val="00C625F7"/>
    <w:rsid w:val="00C64C6C"/>
    <w:rsid w:val="00C718E6"/>
    <w:rsid w:val="00C724F1"/>
    <w:rsid w:val="00C74874"/>
    <w:rsid w:val="00CA60BF"/>
    <w:rsid w:val="00CB0C20"/>
    <w:rsid w:val="00CC198E"/>
    <w:rsid w:val="00CC44FD"/>
    <w:rsid w:val="00CC45E9"/>
    <w:rsid w:val="00CD50D9"/>
    <w:rsid w:val="00CF7D55"/>
    <w:rsid w:val="00D013DB"/>
    <w:rsid w:val="00D04D86"/>
    <w:rsid w:val="00D05F78"/>
    <w:rsid w:val="00D3359C"/>
    <w:rsid w:val="00D4064E"/>
    <w:rsid w:val="00D44B45"/>
    <w:rsid w:val="00D47A72"/>
    <w:rsid w:val="00D64AE0"/>
    <w:rsid w:val="00D6632C"/>
    <w:rsid w:val="00D73562"/>
    <w:rsid w:val="00D746AE"/>
    <w:rsid w:val="00D84E2A"/>
    <w:rsid w:val="00D94C3E"/>
    <w:rsid w:val="00D94DD5"/>
    <w:rsid w:val="00D95759"/>
    <w:rsid w:val="00DA443F"/>
    <w:rsid w:val="00DB2652"/>
    <w:rsid w:val="00DD1A5D"/>
    <w:rsid w:val="00DD1EC1"/>
    <w:rsid w:val="00DE0FB3"/>
    <w:rsid w:val="00DE5BC0"/>
    <w:rsid w:val="00DF03D5"/>
    <w:rsid w:val="00DF0A78"/>
    <w:rsid w:val="00E42EA6"/>
    <w:rsid w:val="00E50B04"/>
    <w:rsid w:val="00E5600A"/>
    <w:rsid w:val="00E75666"/>
    <w:rsid w:val="00E80A0D"/>
    <w:rsid w:val="00E9331F"/>
    <w:rsid w:val="00EB7238"/>
    <w:rsid w:val="00EC1C6E"/>
    <w:rsid w:val="00EC3E0F"/>
    <w:rsid w:val="00EC6347"/>
    <w:rsid w:val="00EC69AD"/>
    <w:rsid w:val="00ED6E0F"/>
    <w:rsid w:val="00EE0830"/>
    <w:rsid w:val="00EE212E"/>
    <w:rsid w:val="00EF5BC9"/>
    <w:rsid w:val="00F049F1"/>
    <w:rsid w:val="00F06F25"/>
    <w:rsid w:val="00F105FE"/>
    <w:rsid w:val="00F10FBC"/>
    <w:rsid w:val="00F1135A"/>
    <w:rsid w:val="00F1532B"/>
    <w:rsid w:val="00F25791"/>
    <w:rsid w:val="00F40DE8"/>
    <w:rsid w:val="00F4625A"/>
    <w:rsid w:val="00F46C30"/>
    <w:rsid w:val="00F46E0B"/>
    <w:rsid w:val="00F64819"/>
    <w:rsid w:val="00F65C55"/>
    <w:rsid w:val="00F70874"/>
    <w:rsid w:val="00F904F4"/>
    <w:rsid w:val="00F91AD0"/>
    <w:rsid w:val="00F973F5"/>
    <w:rsid w:val="00F976D0"/>
    <w:rsid w:val="00FA0058"/>
    <w:rsid w:val="00FA43EE"/>
    <w:rsid w:val="00FB59B1"/>
    <w:rsid w:val="00FB6FB0"/>
    <w:rsid w:val="00FC25BB"/>
    <w:rsid w:val="00FC56DB"/>
    <w:rsid w:val="00FF3DE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F4A"/>
    <w:pPr>
      <w:spacing w:after="200" w:line="276" w:lineRule="auto"/>
    </w:pPr>
    <w:rPr>
      <w:sz w:val="22"/>
      <w:szCs w:val="22"/>
      <w:lang w:val="es-ES" w:eastAsia="en-US"/>
    </w:rPr>
  </w:style>
  <w:style w:type="paragraph" w:styleId="Ttulo1">
    <w:name w:val="heading 1"/>
    <w:basedOn w:val="Normal"/>
    <w:next w:val="Normal"/>
    <w:link w:val="Ttulo1Car"/>
    <w:qFormat/>
    <w:rsid w:val="008D4D2D"/>
    <w:pPr>
      <w:keepNext/>
      <w:spacing w:after="0" w:line="240" w:lineRule="auto"/>
      <w:outlineLvl w:val="0"/>
    </w:pPr>
    <w:rPr>
      <w:rFonts w:ascii="Arial" w:eastAsia="Times New Roman"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1DCD"/>
    <w:pPr>
      <w:ind w:left="720"/>
      <w:contextualSpacing/>
    </w:pPr>
  </w:style>
  <w:style w:type="character" w:styleId="Hipervnculo">
    <w:name w:val="Hyperlink"/>
    <w:uiPriority w:val="99"/>
    <w:unhideWhenUsed/>
    <w:rsid w:val="00302BB5"/>
    <w:rPr>
      <w:color w:val="0000FF"/>
      <w:u w:val="single"/>
    </w:rPr>
  </w:style>
  <w:style w:type="paragraph" w:styleId="Encabezado">
    <w:name w:val="header"/>
    <w:basedOn w:val="Normal"/>
    <w:link w:val="EncabezadoCar"/>
    <w:uiPriority w:val="99"/>
    <w:unhideWhenUsed/>
    <w:rsid w:val="00040C1F"/>
    <w:pPr>
      <w:tabs>
        <w:tab w:val="center" w:pos="4252"/>
        <w:tab w:val="right" w:pos="8504"/>
      </w:tabs>
    </w:pPr>
  </w:style>
  <w:style w:type="character" w:customStyle="1" w:styleId="EncabezadoCar">
    <w:name w:val="Encabezado Car"/>
    <w:link w:val="Encabezado"/>
    <w:uiPriority w:val="99"/>
    <w:rsid w:val="00040C1F"/>
    <w:rPr>
      <w:sz w:val="22"/>
      <w:szCs w:val="22"/>
      <w:lang w:eastAsia="en-US"/>
    </w:rPr>
  </w:style>
  <w:style w:type="paragraph" w:styleId="Piedepgina">
    <w:name w:val="footer"/>
    <w:basedOn w:val="Normal"/>
    <w:link w:val="PiedepginaCar"/>
    <w:unhideWhenUsed/>
    <w:rsid w:val="00040C1F"/>
    <w:pPr>
      <w:tabs>
        <w:tab w:val="center" w:pos="4252"/>
        <w:tab w:val="right" w:pos="8504"/>
      </w:tabs>
    </w:pPr>
  </w:style>
  <w:style w:type="character" w:customStyle="1" w:styleId="PiedepginaCar">
    <w:name w:val="Pie de página Car"/>
    <w:link w:val="Piedepgina"/>
    <w:rsid w:val="00040C1F"/>
    <w:rPr>
      <w:sz w:val="22"/>
      <w:szCs w:val="22"/>
      <w:lang w:eastAsia="en-US"/>
    </w:rPr>
  </w:style>
  <w:style w:type="character" w:customStyle="1" w:styleId="Ttulo1Car">
    <w:name w:val="Título 1 Car"/>
    <w:link w:val="Ttulo1"/>
    <w:rsid w:val="008D4D2D"/>
    <w:rPr>
      <w:rFonts w:ascii="Arial" w:eastAsia="Times New Roman" w:hAnsi="Arial" w:cs="Arial"/>
      <w:b/>
      <w:sz w:val="22"/>
      <w:szCs w:val="22"/>
    </w:rPr>
  </w:style>
  <w:style w:type="paragraph" w:styleId="Textoindependiente">
    <w:name w:val="Body Text"/>
    <w:basedOn w:val="Normal"/>
    <w:link w:val="TextoindependienteCar"/>
    <w:rsid w:val="008D4D2D"/>
    <w:pPr>
      <w:spacing w:after="0" w:line="240" w:lineRule="auto"/>
      <w:jc w:val="both"/>
    </w:pPr>
    <w:rPr>
      <w:rFonts w:ascii="Arial" w:eastAsia="Times New Roman" w:hAnsi="Arial"/>
      <w:sz w:val="24"/>
      <w:szCs w:val="20"/>
      <w:lang w:val="es-ES_tradnl"/>
    </w:rPr>
  </w:style>
  <w:style w:type="character" w:customStyle="1" w:styleId="TextoindependienteCar">
    <w:name w:val="Texto independiente Car"/>
    <w:link w:val="Textoindependiente"/>
    <w:rsid w:val="008D4D2D"/>
    <w:rPr>
      <w:rFonts w:ascii="Arial" w:eastAsia="Times New Roman" w:hAnsi="Arial"/>
      <w:sz w:val="24"/>
      <w:lang w:val="es-ES_tradnl"/>
    </w:rPr>
  </w:style>
  <w:style w:type="paragraph" w:styleId="NormalWeb">
    <w:name w:val="Normal (Web)"/>
    <w:basedOn w:val="Normal"/>
    <w:uiPriority w:val="99"/>
    <w:semiHidden/>
    <w:unhideWhenUsed/>
    <w:rsid w:val="008D4D2D"/>
    <w:pPr>
      <w:spacing w:before="100" w:beforeAutospacing="1" w:after="100" w:afterAutospacing="1" w:line="240" w:lineRule="auto"/>
    </w:pPr>
    <w:rPr>
      <w:rFonts w:ascii="Times New Roman" w:hAnsi="Times New Roman"/>
      <w:sz w:val="24"/>
      <w:szCs w:val="24"/>
      <w:lang w:eastAsia="es-ES"/>
    </w:rPr>
  </w:style>
  <w:style w:type="paragraph" w:styleId="Textosinformato">
    <w:name w:val="Plain Text"/>
    <w:basedOn w:val="Normal"/>
    <w:link w:val="TextosinformatoCar"/>
    <w:uiPriority w:val="99"/>
    <w:semiHidden/>
    <w:unhideWhenUsed/>
    <w:rsid w:val="008D4D2D"/>
    <w:pPr>
      <w:spacing w:after="0" w:line="240" w:lineRule="auto"/>
    </w:pPr>
    <w:rPr>
      <w:rFonts w:ascii="Consolas" w:hAnsi="Consolas"/>
      <w:sz w:val="21"/>
      <w:szCs w:val="21"/>
    </w:rPr>
  </w:style>
  <w:style w:type="character" w:customStyle="1" w:styleId="TextosinformatoCar">
    <w:name w:val="Texto sin formato Car"/>
    <w:link w:val="Textosinformato"/>
    <w:uiPriority w:val="99"/>
    <w:semiHidden/>
    <w:rsid w:val="008D4D2D"/>
    <w:rPr>
      <w:rFonts w:ascii="Consolas" w:eastAsia="Calibri" w:hAnsi="Consolas" w:cs="Times New Roman"/>
      <w:sz w:val="21"/>
      <w:szCs w:val="21"/>
      <w:lang w:eastAsia="en-US"/>
    </w:rPr>
  </w:style>
  <w:style w:type="character" w:customStyle="1" w:styleId="apple-converted-space">
    <w:name w:val="apple-converted-space"/>
    <w:basedOn w:val="Fuentedeprrafopredeter"/>
    <w:rsid w:val="001474A3"/>
  </w:style>
  <w:style w:type="character" w:customStyle="1" w:styleId="apple-style-span">
    <w:name w:val="apple-style-span"/>
    <w:basedOn w:val="Fuentedeprrafopredeter"/>
    <w:rsid w:val="001474A3"/>
  </w:style>
  <w:style w:type="character" w:styleId="Refdecomentario">
    <w:name w:val="annotation reference"/>
    <w:semiHidden/>
    <w:rsid w:val="008320FF"/>
    <w:rPr>
      <w:sz w:val="16"/>
      <w:szCs w:val="16"/>
    </w:rPr>
  </w:style>
  <w:style w:type="paragraph" w:styleId="Textocomentario">
    <w:name w:val="annotation text"/>
    <w:basedOn w:val="Normal"/>
    <w:semiHidden/>
    <w:rsid w:val="008320FF"/>
    <w:rPr>
      <w:sz w:val="20"/>
      <w:szCs w:val="20"/>
    </w:rPr>
  </w:style>
  <w:style w:type="paragraph" w:styleId="Asuntodelcomentario">
    <w:name w:val="annotation subject"/>
    <w:basedOn w:val="Textocomentario"/>
    <w:next w:val="Textocomentario"/>
    <w:semiHidden/>
    <w:rsid w:val="008320FF"/>
    <w:rPr>
      <w:b/>
      <w:bCs/>
    </w:rPr>
  </w:style>
  <w:style w:type="paragraph" w:styleId="Textodeglobo">
    <w:name w:val="Balloon Text"/>
    <w:basedOn w:val="Normal"/>
    <w:semiHidden/>
    <w:rsid w:val="008320FF"/>
    <w:rPr>
      <w:rFonts w:ascii="Tahoma" w:hAnsi="Tahoma" w:cs="Tahoma"/>
      <w:sz w:val="16"/>
      <w:szCs w:val="16"/>
    </w:rPr>
  </w:style>
  <w:style w:type="character" w:customStyle="1" w:styleId="verde">
    <w:name w:val="verde"/>
    <w:basedOn w:val="Fuentedeprrafopredeter"/>
    <w:rsid w:val="00153B73"/>
  </w:style>
  <w:style w:type="character" w:customStyle="1" w:styleId="st">
    <w:name w:val="st"/>
    <w:basedOn w:val="Fuentedeprrafopredeter"/>
    <w:rsid w:val="00984F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8381">
      <w:bodyDiv w:val="1"/>
      <w:marLeft w:val="0"/>
      <w:marRight w:val="0"/>
      <w:marTop w:val="0"/>
      <w:marBottom w:val="0"/>
      <w:divBdr>
        <w:top w:val="none" w:sz="0" w:space="0" w:color="auto"/>
        <w:left w:val="none" w:sz="0" w:space="0" w:color="auto"/>
        <w:bottom w:val="none" w:sz="0" w:space="0" w:color="auto"/>
        <w:right w:val="none" w:sz="0" w:space="0" w:color="auto"/>
      </w:divBdr>
    </w:div>
    <w:div w:id="116801331">
      <w:bodyDiv w:val="1"/>
      <w:marLeft w:val="0"/>
      <w:marRight w:val="0"/>
      <w:marTop w:val="0"/>
      <w:marBottom w:val="0"/>
      <w:divBdr>
        <w:top w:val="none" w:sz="0" w:space="0" w:color="auto"/>
        <w:left w:val="none" w:sz="0" w:space="0" w:color="auto"/>
        <w:bottom w:val="none" w:sz="0" w:space="0" w:color="auto"/>
        <w:right w:val="none" w:sz="0" w:space="0" w:color="auto"/>
      </w:divBdr>
    </w:div>
    <w:div w:id="176970413">
      <w:bodyDiv w:val="1"/>
      <w:marLeft w:val="0"/>
      <w:marRight w:val="0"/>
      <w:marTop w:val="0"/>
      <w:marBottom w:val="0"/>
      <w:divBdr>
        <w:top w:val="none" w:sz="0" w:space="0" w:color="auto"/>
        <w:left w:val="none" w:sz="0" w:space="0" w:color="auto"/>
        <w:bottom w:val="none" w:sz="0" w:space="0" w:color="auto"/>
        <w:right w:val="none" w:sz="0" w:space="0" w:color="auto"/>
      </w:divBdr>
    </w:div>
    <w:div w:id="243270502">
      <w:bodyDiv w:val="1"/>
      <w:marLeft w:val="0"/>
      <w:marRight w:val="0"/>
      <w:marTop w:val="0"/>
      <w:marBottom w:val="0"/>
      <w:divBdr>
        <w:top w:val="none" w:sz="0" w:space="0" w:color="auto"/>
        <w:left w:val="none" w:sz="0" w:space="0" w:color="auto"/>
        <w:bottom w:val="none" w:sz="0" w:space="0" w:color="auto"/>
        <w:right w:val="none" w:sz="0" w:space="0" w:color="auto"/>
      </w:divBdr>
    </w:div>
    <w:div w:id="334842636">
      <w:bodyDiv w:val="1"/>
      <w:marLeft w:val="0"/>
      <w:marRight w:val="0"/>
      <w:marTop w:val="0"/>
      <w:marBottom w:val="0"/>
      <w:divBdr>
        <w:top w:val="none" w:sz="0" w:space="0" w:color="auto"/>
        <w:left w:val="none" w:sz="0" w:space="0" w:color="auto"/>
        <w:bottom w:val="none" w:sz="0" w:space="0" w:color="auto"/>
        <w:right w:val="none" w:sz="0" w:space="0" w:color="auto"/>
      </w:divBdr>
    </w:div>
    <w:div w:id="349069604">
      <w:bodyDiv w:val="1"/>
      <w:marLeft w:val="0"/>
      <w:marRight w:val="0"/>
      <w:marTop w:val="0"/>
      <w:marBottom w:val="0"/>
      <w:divBdr>
        <w:top w:val="none" w:sz="0" w:space="0" w:color="auto"/>
        <w:left w:val="none" w:sz="0" w:space="0" w:color="auto"/>
        <w:bottom w:val="none" w:sz="0" w:space="0" w:color="auto"/>
        <w:right w:val="none" w:sz="0" w:space="0" w:color="auto"/>
      </w:divBdr>
      <w:divsChild>
        <w:div w:id="241574231">
          <w:marLeft w:val="720"/>
          <w:marRight w:val="0"/>
          <w:marTop w:val="0"/>
          <w:marBottom w:val="0"/>
          <w:divBdr>
            <w:top w:val="none" w:sz="0" w:space="0" w:color="auto"/>
            <w:left w:val="none" w:sz="0" w:space="0" w:color="auto"/>
            <w:bottom w:val="none" w:sz="0" w:space="0" w:color="auto"/>
            <w:right w:val="none" w:sz="0" w:space="0" w:color="auto"/>
          </w:divBdr>
        </w:div>
        <w:div w:id="2113744759">
          <w:marLeft w:val="720"/>
          <w:marRight w:val="0"/>
          <w:marTop w:val="0"/>
          <w:marBottom w:val="0"/>
          <w:divBdr>
            <w:top w:val="none" w:sz="0" w:space="0" w:color="auto"/>
            <w:left w:val="none" w:sz="0" w:space="0" w:color="auto"/>
            <w:bottom w:val="none" w:sz="0" w:space="0" w:color="auto"/>
            <w:right w:val="none" w:sz="0" w:space="0" w:color="auto"/>
          </w:divBdr>
        </w:div>
      </w:divsChild>
    </w:div>
    <w:div w:id="484207135">
      <w:bodyDiv w:val="1"/>
      <w:marLeft w:val="0"/>
      <w:marRight w:val="0"/>
      <w:marTop w:val="0"/>
      <w:marBottom w:val="0"/>
      <w:divBdr>
        <w:top w:val="none" w:sz="0" w:space="0" w:color="auto"/>
        <w:left w:val="none" w:sz="0" w:space="0" w:color="auto"/>
        <w:bottom w:val="none" w:sz="0" w:space="0" w:color="auto"/>
        <w:right w:val="none" w:sz="0" w:space="0" w:color="auto"/>
      </w:divBdr>
    </w:div>
    <w:div w:id="553540316">
      <w:bodyDiv w:val="1"/>
      <w:marLeft w:val="0"/>
      <w:marRight w:val="0"/>
      <w:marTop w:val="0"/>
      <w:marBottom w:val="0"/>
      <w:divBdr>
        <w:top w:val="none" w:sz="0" w:space="0" w:color="auto"/>
        <w:left w:val="none" w:sz="0" w:space="0" w:color="auto"/>
        <w:bottom w:val="none" w:sz="0" w:space="0" w:color="auto"/>
        <w:right w:val="none" w:sz="0" w:space="0" w:color="auto"/>
      </w:divBdr>
    </w:div>
    <w:div w:id="711423362">
      <w:bodyDiv w:val="1"/>
      <w:marLeft w:val="0"/>
      <w:marRight w:val="0"/>
      <w:marTop w:val="0"/>
      <w:marBottom w:val="0"/>
      <w:divBdr>
        <w:top w:val="none" w:sz="0" w:space="0" w:color="auto"/>
        <w:left w:val="none" w:sz="0" w:space="0" w:color="auto"/>
        <w:bottom w:val="none" w:sz="0" w:space="0" w:color="auto"/>
        <w:right w:val="none" w:sz="0" w:space="0" w:color="auto"/>
      </w:divBdr>
    </w:div>
    <w:div w:id="977955629">
      <w:bodyDiv w:val="1"/>
      <w:marLeft w:val="0"/>
      <w:marRight w:val="0"/>
      <w:marTop w:val="0"/>
      <w:marBottom w:val="0"/>
      <w:divBdr>
        <w:top w:val="none" w:sz="0" w:space="0" w:color="auto"/>
        <w:left w:val="none" w:sz="0" w:space="0" w:color="auto"/>
        <w:bottom w:val="none" w:sz="0" w:space="0" w:color="auto"/>
        <w:right w:val="none" w:sz="0" w:space="0" w:color="auto"/>
      </w:divBdr>
    </w:div>
    <w:div w:id="987906505">
      <w:bodyDiv w:val="1"/>
      <w:marLeft w:val="0"/>
      <w:marRight w:val="0"/>
      <w:marTop w:val="0"/>
      <w:marBottom w:val="0"/>
      <w:divBdr>
        <w:top w:val="none" w:sz="0" w:space="0" w:color="auto"/>
        <w:left w:val="none" w:sz="0" w:space="0" w:color="auto"/>
        <w:bottom w:val="none" w:sz="0" w:space="0" w:color="auto"/>
        <w:right w:val="none" w:sz="0" w:space="0" w:color="auto"/>
      </w:divBdr>
    </w:div>
    <w:div w:id="1146510873">
      <w:bodyDiv w:val="1"/>
      <w:marLeft w:val="0"/>
      <w:marRight w:val="0"/>
      <w:marTop w:val="0"/>
      <w:marBottom w:val="0"/>
      <w:divBdr>
        <w:top w:val="none" w:sz="0" w:space="0" w:color="auto"/>
        <w:left w:val="none" w:sz="0" w:space="0" w:color="auto"/>
        <w:bottom w:val="none" w:sz="0" w:space="0" w:color="auto"/>
        <w:right w:val="none" w:sz="0" w:space="0" w:color="auto"/>
      </w:divBdr>
    </w:div>
    <w:div w:id="1307395143">
      <w:bodyDiv w:val="1"/>
      <w:marLeft w:val="0"/>
      <w:marRight w:val="0"/>
      <w:marTop w:val="0"/>
      <w:marBottom w:val="0"/>
      <w:divBdr>
        <w:top w:val="none" w:sz="0" w:space="0" w:color="auto"/>
        <w:left w:val="none" w:sz="0" w:space="0" w:color="auto"/>
        <w:bottom w:val="none" w:sz="0" w:space="0" w:color="auto"/>
        <w:right w:val="none" w:sz="0" w:space="0" w:color="auto"/>
      </w:divBdr>
    </w:div>
    <w:div w:id="1400059144">
      <w:bodyDiv w:val="1"/>
      <w:marLeft w:val="0"/>
      <w:marRight w:val="0"/>
      <w:marTop w:val="0"/>
      <w:marBottom w:val="0"/>
      <w:divBdr>
        <w:top w:val="none" w:sz="0" w:space="0" w:color="auto"/>
        <w:left w:val="none" w:sz="0" w:space="0" w:color="auto"/>
        <w:bottom w:val="none" w:sz="0" w:space="0" w:color="auto"/>
        <w:right w:val="none" w:sz="0" w:space="0" w:color="auto"/>
      </w:divBdr>
    </w:div>
    <w:div w:id="1433163691">
      <w:bodyDiv w:val="1"/>
      <w:marLeft w:val="0"/>
      <w:marRight w:val="0"/>
      <w:marTop w:val="0"/>
      <w:marBottom w:val="0"/>
      <w:divBdr>
        <w:top w:val="none" w:sz="0" w:space="0" w:color="auto"/>
        <w:left w:val="none" w:sz="0" w:space="0" w:color="auto"/>
        <w:bottom w:val="none" w:sz="0" w:space="0" w:color="auto"/>
        <w:right w:val="none" w:sz="0" w:space="0" w:color="auto"/>
      </w:divBdr>
    </w:div>
    <w:div w:id="1614167482">
      <w:bodyDiv w:val="1"/>
      <w:marLeft w:val="0"/>
      <w:marRight w:val="0"/>
      <w:marTop w:val="0"/>
      <w:marBottom w:val="0"/>
      <w:divBdr>
        <w:top w:val="none" w:sz="0" w:space="0" w:color="auto"/>
        <w:left w:val="none" w:sz="0" w:space="0" w:color="auto"/>
        <w:bottom w:val="none" w:sz="0" w:space="0" w:color="auto"/>
        <w:right w:val="none" w:sz="0" w:space="0" w:color="auto"/>
      </w:divBdr>
    </w:div>
    <w:div w:id="1710571847">
      <w:bodyDiv w:val="1"/>
      <w:marLeft w:val="0"/>
      <w:marRight w:val="0"/>
      <w:marTop w:val="0"/>
      <w:marBottom w:val="0"/>
      <w:divBdr>
        <w:top w:val="none" w:sz="0" w:space="0" w:color="auto"/>
        <w:left w:val="none" w:sz="0" w:space="0" w:color="auto"/>
        <w:bottom w:val="none" w:sz="0" w:space="0" w:color="auto"/>
        <w:right w:val="none" w:sz="0" w:space="0" w:color="auto"/>
      </w:divBdr>
    </w:div>
    <w:div w:id="1728911498">
      <w:bodyDiv w:val="1"/>
      <w:marLeft w:val="0"/>
      <w:marRight w:val="0"/>
      <w:marTop w:val="0"/>
      <w:marBottom w:val="0"/>
      <w:divBdr>
        <w:top w:val="none" w:sz="0" w:space="0" w:color="auto"/>
        <w:left w:val="none" w:sz="0" w:space="0" w:color="auto"/>
        <w:bottom w:val="none" w:sz="0" w:space="0" w:color="auto"/>
        <w:right w:val="none" w:sz="0" w:space="0" w:color="auto"/>
      </w:divBdr>
    </w:div>
    <w:div w:id="1744181965">
      <w:bodyDiv w:val="1"/>
      <w:marLeft w:val="0"/>
      <w:marRight w:val="0"/>
      <w:marTop w:val="0"/>
      <w:marBottom w:val="0"/>
      <w:divBdr>
        <w:top w:val="none" w:sz="0" w:space="0" w:color="auto"/>
        <w:left w:val="none" w:sz="0" w:space="0" w:color="auto"/>
        <w:bottom w:val="none" w:sz="0" w:space="0" w:color="auto"/>
        <w:right w:val="none" w:sz="0" w:space="0" w:color="auto"/>
      </w:divBdr>
    </w:div>
    <w:div w:id="1784763652">
      <w:bodyDiv w:val="1"/>
      <w:marLeft w:val="0"/>
      <w:marRight w:val="0"/>
      <w:marTop w:val="0"/>
      <w:marBottom w:val="0"/>
      <w:divBdr>
        <w:top w:val="none" w:sz="0" w:space="0" w:color="auto"/>
        <w:left w:val="none" w:sz="0" w:space="0" w:color="auto"/>
        <w:bottom w:val="none" w:sz="0" w:space="0" w:color="auto"/>
        <w:right w:val="none" w:sz="0" w:space="0" w:color="auto"/>
      </w:divBdr>
    </w:div>
    <w:div w:id="1837844046">
      <w:bodyDiv w:val="1"/>
      <w:marLeft w:val="0"/>
      <w:marRight w:val="0"/>
      <w:marTop w:val="0"/>
      <w:marBottom w:val="0"/>
      <w:divBdr>
        <w:top w:val="none" w:sz="0" w:space="0" w:color="auto"/>
        <w:left w:val="none" w:sz="0" w:space="0" w:color="auto"/>
        <w:bottom w:val="none" w:sz="0" w:space="0" w:color="auto"/>
        <w:right w:val="none" w:sz="0" w:space="0" w:color="auto"/>
      </w:divBdr>
    </w:div>
    <w:div w:id="1891065130">
      <w:bodyDiv w:val="1"/>
      <w:marLeft w:val="0"/>
      <w:marRight w:val="0"/>
      <w:marTop w:val="0"/>
      <w:marBottom w:val="0"/>
      <w:divBdr>
        <w:top w:val="none" w:sz="0" w:space="0" w:color="auto"/>
        <w:left w:val="none" w:sz="0" w:space="0" w:color="auto"/>
        <w:bottom w:val="none" w:sz="0" w:space="0" w:color="auto"/>
        <w:right w:val="none" w:sz="0" w:space="0" w:color="auto"/>
      </w:divBdr>
    </w:div>
    <w:div w:id="211917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saviacomunicacion.com.ar" TargetMode="External"/><Relationship Id="rId1" Type="http://schemas.openxmlformats.org/officeDocument/2006/relationships/hyperlink" Target="mailto:prensa@saviacomunicacion.com.a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ACE22-E8E3-436A-BA8D-A2B36CFEA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578</Words>
  <Characters>3180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Nidera en el Congreso Mundo Soja Maíz</vt:lpstr>
    </vt:vector>
  </TitlesOfParts>
  <Company/>
  <LinksUpToDate>false</LinksUpToDate>
  <CharactersWithSpaces>3751</CharactersWithSpaces>
  <SharedDoc>false</SharedDoc>
  <HLinks>
    <vt:vector size="12" baseType="variant">
      <vt:variant>
        <vt:i4>1704010</vt:i4>
      </vt:variant>
      <vt:variant>
        <vt:i4>3</vt:i4>
      </vt:variant>
      <vt:variant>
        <vt:i4>0</vt:i4>
      </vt:variant>
      <vt:variant>
        <vt:i4>5</vt:i4>
      </vt:variant>
      <vt:variant>
        <vt:lpwstr>http://www.saviacomunicacion.com.ar/</vt:lpwstr>
      </vt:variant>
      <vt:variant>
        <vt:lpwstr/>
      </vt:variant>
      <vt:variant>
        <vt:i4>6160425</vt:i4>
      </vt:variant>
      <vt:variant>
        <vt:i4>0</vt:i4>
      </vt:variant>
      <vt:variant>
        <vt:i4>0</vt:i4>
      </vt:variant>
      <vt:variant>
        <vt:i4>5</vt:i4>
      </vt:variant>
      <vt:variant>
        <vt:lpwstr>mailto:prensa@saviacomunicacion.com.ar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Nidera en el Congreso Mundo Soja Maíz</dc:title>
  <dc:creator>m</dc:creator>
  <cp:lastModifiedBy>Usuario</cp:lastModifiedBy>
  <cp:revision>3</cp:revision>
  <dcterms:created xsi:type="dcterms:W3CDTF">2016-01-21T13:37:00Z</dcterms:created>
  <dcterms:modified xsi:type="dcterms:W3CDTF">2016-01-26T15:09:00Z</dcterms:modified>
</cp:coreProperties>
</file>