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8D" w:rsidRPr="00BF30FE" w:rsidRDefault="00A64F8D" w:rsidP="00BF30FE">
      <w:pPr>
        <w:spacing w:line="240" w:lineRule="auto"/>
        <w:jc w:val="right"/>
        <w:rPr>
          <w:rFonts w:ascii="Tahoma" w:hAnsi="Tahoma" w:cs="Tahoma"/>
          <w:sz w:val="20"/>
          <w:szCs w:val="20"/>
        </w:rPr>
      </w:pPr>
    </w:p>
    <w:p w:rsidR="00BF30FE" w:rsidRPr="00BF30FE" w:rsidRDefault="00BF30FE" w:rsidP="00BF30F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BF30FE">
        <w:rPr>
          <w:rFonts w:ascii="Tahoma" w:hAnsi="Tahoma" w:cs="Tahoma"/>
          <w:sz w:val="20"/>
          <w:szCs w:val="20"/>
        </w:rPr>
        <w:t>Agosto de 2016</w:t>
      </w:r>
    </w:p>
    <w:p w:rsidR="00A64F8D" w:rsidRPr="00BF30FE" w:rsidRDefault="00A64F8D" w:rsidP="00BF30FE">
      <w:pPr>
        <w:spacing w:line="240" w:lineRule="auto"/>
        <w:jc w:val="both"/>
        <w:rPr>
          <w:rFonts w:ascii="Tahoma" w:hAnsi="Tahoma" w:cs="Tahoma"/>
          <w:b/>
          <w:sz w:val="24"/>
          <w:szCs w:val="20"/>
        </w:rPr>
      </w:pPr>
      <w:r w:rsidRPr="00BF30FE">
        <w:rPr>
          <w:rFonts w:ascii="Tahoma" w:hAnsi="Tahoma" w:cs="Tahoma"/>
          <w:b/>
          <w:sz w:val="24"/>
          <w:szCs w:val="20"/>
        </w:rPr>
        <w:t xml:space="preserve">El turno del productor en Campo </w:t>
      </w:r>
      <w:proofErr w:type="spellStart"/>
      <w:r w:rsidRPr="00BF30FE">
        <w:rPr>
          <w:rFonts w:ascii="Tahoma" w:hAnsi="Tahoma" w:cs="Tahoma"/>
          <w:b/>
          <w:sz w:val="24"/>
          <w:szCs w:val="20"/>
        </w:rPr>
        <w:t>Friendly</w:t>
      </w:r>
      <w:proofErr w:type="spellEnd"/>
    </w:p>
    <w:p w:rsidR="00A64F8D" w:rsidRPr="00BF30FE" w:rsidRDefault="00BF30FE" w:rsidP="00BF30FE">
      <w:pPr>
        <w:spacing w:line="240" w:lineRule="auto"/>
        <w:jc w:val="both"/>
        <w:rPr>
          <w:rFonts w:ascii="Tahoma" w:hAnsi="Tahoma" w:cs="Tahoma"/>
          <w:i/>
          <w:sz w:val="20"/>
          <w:szCs w:val="20"/>
        </w:rPr>
      </w:pPr>
      <w:r w:rsidRPr="00BF30FE">
        <w:rPr>
          <w:rFonts w:ascii="Tahoma" w:hAnsi="Tahoma" w:cs="Tahoma"/>
          <w:i/>
          <w:sz w:val="20"/>
          <w:szCs w:val="20"/>
        </w:rPr>
        <w:t xml:space="preserve">El nuevo ciclo del programa Agricultura Consciente </w:t>
      </w:r>
      <w:r w:rsidRPr="00BF30FE">
        <w:rPr>
          <w:rFonts w:ascii="Tahoma" w:hAnsi="Tahoma" w:cs="Tahoma"/>
          <w:i/>
          <w:iCs/>
          <w:sz w:val="20"/>
          <w:szCs w:val="20"/>
        </w:rPr>
        <w:t>(</w:t>
      </w:r>
      <w:hyperlink r:id="rId8" w:history="1">
        <w:r w:rsidRPr="00BF30FE">
          <w:rPr>
            <w:rStyle w:val="Hipervnculo"/>
            <w:rFonts w:ascii="Tahoma" w:hAnsi="Tahoma" w:cs="Tahoma"/>
            <w:i/>
            <w:iCs/>
            <w:sz w:val="20"/>
            <w:szCs w:val="20"/>
          </w:rPr>
          <w:t>www.agriculturaconsciente.com</w:t>
        </w:r>
      </w:hyperlink>
      <w:r w:rsidRPr="00BF30FE">
        <w:rPr>
          <w:rFonts w:ascii="Tahoma" w:hAnsi="Tahoma" w:cs="Tahoma"/>
          <w:i/>
          <w:iCs/>
          <w:sz w:val="20"/>
          <w:szCs w:val="20"/>
        </w:rPr>
        <w:t>)</w:t>
      </w:r>
      <w:r>
        <w:rPr>
          <w:rFonts w:ascii="Tahoma" w:hAnsi="Tahoma" w:cs="Tahoma"/>
          <w:i/>
          <w:iCs/>
          <w:sz w:val="20"/>
          <w:szCs w:val="20"/>
        </w:rPr>
        <w:t xml:space="preserve"> de </w:t>
      </w:r>
      <w:proofErr w:type="spellStart"/>
      <w:r>
        <w:rPr>
          <w:rFonts w:ascii="Tahoma" w:hAnsi="Tahoma" w:cs="Tahoma"/>
          <w:i/>
          <w:iCs/>
          <w:sz w:val="20"/>
          <w:szCs w:val="20"/>
        </w:rPr>
        <w:t>Nidera</w:t>
      </w:r>
      <w:proofErr w:type="spellEnd"/>
      <w:r w:rsidRPr="00BF30FE">
        <w:rPr>
          <w:rFonts w:ascii="Tahoma" w:hAnsi="Tahoma" w:cs="Tahoma"/>
          <w:i/>
          <w:iCs/>
          <w:sz w:val="20"/>
          <w:szCs w:val="20"/>
        </w:rPr>
        <w:t xml:space="preserve"> puso sus ojos en el productor agropecuario. </w:t>
      </w:r>
      <w:r>
        <w:rPr>
          <w:rFonts w:ascii="Tahoma" w:hAnsi="Tahoma" w:cs="Tahoma"/>
          <w:i/>
          <w:iCs/>
          <w:sz w:val="20"/>
          <w:szCs w:val="20"/>
        </w:rPr>
        <w:t>En cuatro videos, un pantallazo de c</w:t>
      </w:r>
      <w:r w:rsidRPr="00BF30FE">
        <w:rPr>
          <w:rFonts w:ascii="Tahoma" w:hAnsi="Tahoma" w:cs="Tahoma"/>
          <w:i/>
          <w:iCs/>
          <w:sz w:val="20"/>
          <w:szCs w:val="20"/>
        </w:rPr>
        <w:t xml:space="preserve">ómo </w:t>
      </w:r>
      <w:r>
        <w:rPr>
          <w:rFonts w:ascii="Tahoma" w:hAnsi="Tahoma" w:cs="Tahoma"/>
          <w:i/>
          <w:iCs/>
          <w:sz w:val="20"/>
          <w:szCs w:val="20"/>
        </w:rPr>
        <w:t>es el trabajo de</w:t>
      </w:r>
      <w:r w:rsidRPr="00BF30FE">
        <w:rPr>
          <w:rFonts w:ascii="Tahoma" w:hAnsi="Tahoma" w:cs="Tahoma"/>
          <w:i/>
          <w:iCs/>
          <w:sz w:val="20"/>
          <w:szCs w:val="20"/>
        </w:rPr>
        <w:t xml:space="preserve"> uno de los actores </w:t>
      </w:r>
      <w:r w:rsidR="00A64F8D" w:rsidRPr="00BF30FE">
        <w:rPr>
          <w:rFonts w:ascii="Tahoma" w:hAnsi="Tahoma" w:cs="Tahoma"/>
          <w:i/>
          <w:sz w:val="20"/>
          <w:szCs w:val="20"/>
        </w:rPr>
        <w:t>más importante</w:t>
      </w:r>
      <w:r w:rsidRPr="00BF30FE">
        <w:rPr>
          <w:rFonts w:ascii="Tahoma" w:hAnsi="Tahoma" w:cs="Tahoma"/>
          <w:i/>
          <w:sz w:val="20"/>
          <w:szCs w:val="20"/>
        </w:rPr>
        <w:t>s</w:t>
      </w:r>
      <w:r w:rsidR="00A64F8D" w:rsidRPr="00BF30FE">
        <w:rPr>
          <w:rFonts w:ascii="Tahoma" w:hAnsi="Tahoma" w:cs="Tahoma"/>
          <w:i/>
          <w:sz w:val="20"/>
          <w:szCs w:val="20"/>
        </w:rPr>
        <w:t xml:space="preserve"> de la cadena agroindustrial</w:t>
      </w:r>
      <w:r w:rsidRPr="00BF30FE">
        <w:rPr>
          <w:rFonts w:ascii="Tahoma" w:hAnsi="Tahoma" w:cs="Tahoma"/>
          <w:i/>
          <w:sz w:val="20"/>
          <w:szCs w:val="20"/>
        </w:rPr>
        <w:t>.</w:t>
      </w:r>
    </w:p>
    <w:p w:rsidR="00A64F8D" w:rsidRPr="00BF30FE" w:rsidRDefault="009B736F" w:rsidP="00BF30FE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F30FE">
        <w:rPr>
          <w:rFonts w:ascii="Tahoma" w:hAnsi="Tahoma" w:cs="Tahoma"/>
          <w:sz w:val="20"/>
          <w:szCs w:val="20"/>
        </w:rPr>
        <w:t xml:space="preserve">En el marco del </w:t>
      </w:r>
      <w:r w:rsidR="00BF30FE" w:rsidRPr="00BF30FE">
        <w:rPr>
          <w:rFonts w:ascii="Tahoma" w:hAnsi="Tahoma" w:cs="Tahoma"/>
          <w:sz w:val="20"/>
          <w:szCs w:val="20"/>
        </w:rPr>
        <w:t>p</w:t>
      </w:r>
      <w:r w:rsidRPr="00BF30FE">
        <w:rPr>
          <w:rFonts w:ascii="Tahoma" w:hAnsi="Tahoma" w:cs="Tahoma"/>
          <w:color w:val="000000"/>
          <w:sz w:val="20"/>
          <w:szCs w:val="20"/>
        </w:rPr>
        <w:t>rograma A</w:t>
      </w:r>
      <w:r w:rsidR="00BF30FE">
        <w:rPr>
          <w:rFonts w:ascii="Tahoma" w:hAnsi="Tahoma" w:cs="Tahoma"/>
          <w:color w:val="000000"/>
          <w:sz w:val="20"/>
          <w:szCs w:val="20"/>
        </w:rPr>
        <w:t xml:space="preserve">gricultura Consciente de </w:t>
      </w:r>
      <w:proofErr w:type="spellStart"/>
      <w:r w:rsidR="00BF30FE">
        <w:rPr>
          <w:rFonts w:ascii="Tahoma" w:hAnsi="Tahoma" w:cs="Tahoma"/>
          <w:color w:val="000000"/>
          <w:sz w:val="20"/>
          <w:szCs w:val="20"/>
        </w:rPr>
        <w:t>Nidera</w:t>
      </w:r>
      <w:proofErr w:type="spellEnd"/>
      <w:r w:rsidRPr="00BF30FE">
        <w:rPr>
          <w:rFonts w:ascii="Tahoma" w:hAnsi="Tahoma" w:cs="Tahoma"/>
          <w:color w:val="000000"/>
          <w:sz w:val="20"/>
          <w:szCs w:val="20"/>
        </w:rPr>
        <w:t xml:space="preserve"> ya se pueden ver online los cuatro videos protagonizados por </w:t>
      </w:r>
      <w:r w:rsidR="00A64F8D" w:rsidRPr="00BF30FE">
        <w:rPr>
          <w:rFonts w:ascii="Tahoma" w:hAnsi="Tahoma" w:cs="Tahoma"/>
          <w:sz w:val="20"/>
          <w:szCs w:val="20"/>
        </w:rPr>
        <w:t>H</w:t>
      </w:r>
      <w:r w:rsidR="00BF30FE">
        <w:rPr>
          <w:rFonts w:ascii="Tahoma" w:hAnsi="Tahoma" w:cs="Tahoma"/>
          <w:sz w:val="20"/>
          <w:szCs w:val="20"/>
        </w:rPr>
        <w:t>é</w:t>
      </w:r>
      <w:r w:rsidR="00A64F8D" w:rsidRPr="00BF30FE">
        <w:rPr>
          <w:rFonts w:ascii="Tahoma" w:hAnsi="Tahoma" w:cs="Tahoma"/>
          <w:sz w:val="20"/>
          <w:szCs w:val="20"/>
        </w:rPr>
        <w:t xml:space="preserve">ctor </w:t>
      </w:r>
      <w:proofErr w:type="spellStart"/>
      <w:r w:rsidR="00A64F8D" w:rsidRPr="00BF30FE">
        <w:rPr>
          <w:rFonts w:ascii="Tahoma" w:hAnsi="Tahoma" w:cs="Tahoma"/>
          <w:sz w:val="20"/>
          <w:szCs w:val="20"/>
        </w:rPr>
        <w:t>Kljenak</w:t>
      </w:r>
      <w:proofErr w:type="spellEnd"/>
      <w:r w:rsidR="00A64F8D" w:rsidRPr="00BF30FE">
        <w:rPr>
          <w:rFonts w:ascii="Tahoma" w:hAnsi="Tahoma" w:cs="Tahoma"/>
          <w:sz w:val="20"/>
          <w:szCs w:val="20"/>
        </w:rPr>
        <w:t>, productor de Salto</w:t>
      </w:r>
      <w:r w:rsidRPr="00BF30FE">
        <w:rPr>
          <w:rFonts w:ascii="Tahoma" w:hAnsi="Tahoma" w:cs="Tahoma"/>
          <w:sz w:val="20"/>
          <w:szCs w:val="20"/>
        </w:rPr>
        <w:t xml:space="preserve">, </w:t>
      </w:r>
      <w:r w:rsidR="00BF30FE">
        <w:rPr>
          <w:rFonts w:ascii="Tahoma" w:hAnsi="Tahoma" w:cs="Tahoma"/>
          <w:sz w:val="20"/>
          <w:szCs w:val="20"/>
        </w:rPr>
        <w:t>p</w:t>
      </w:r>
      <w:r w:rsidRPr="00BF30FE">
        <w:rPr>
          <w:rFonts w:ascii="Tahoma" w:hAnsi="Tahoma" w:cs="Tahoma"/>
          <w:sz w:val="20"/>
          <w:szCs w:val="20"/>
        </w:rPr>
        <w:t>rovincia de Buenos Aires</w:t>
      </w:r>
      <w:r w:rsidR="00BF30FE">
        <w:rPr>
          <w:rFonts w:ascii="Tahoma" w:hAnsi="Tahoma" w:cs="Tahoma"/>
          <w:sz w:val="20"/>
          <w:szCs w:val="20"/>
        </w:rPr>
        <w:t>. De cara al inicio de una nueva campaña, el productor comparte la estrategia que lleva adelante y las bases de las decisiones que toma</w:t>
      </w:r>
      <w:r w:rsidR="003C7980">
        <w:rPr>
          <w:rFonts w:ascii="Tahoma" w:hAnsi="Tahoma" w:cs="Tahoma"/>
          <w:sz w:val="20"/>
          <w:szCs w:val="20"/>
        </w:rPr>
        <w:t xml:space="preserve"> en su campo</w:t>
      </w:r>
      <w:r w:rsidR="00BF30FE">
        <w:rPr>
          <w:rFonts w:ascii="Tahoma" w:hAnsi="Tahoma" w:cs="Tahoma"/>
          <w:sz w:val="20"/>
          <w:szCs w:val="20"/>
        </w:rPr>
        <w:t xml:space="preserve">. </w:t>
      </w:r>
    </w:p>
    <w:p w:rsidR="00917EAF" w:rsidRPr="00BF30FE" w:rsidRDefault="00917EAF" w:rsidP="00BF30FE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F30FE">
        <w:rPr>
          <w:rFonts w:ascii="Tahoma" w:hAnsi="Tahoma" w:cs="Tahoma"/>
          <w:sz w:val="20"/>
          <w:szCs w:val="20"/>
        </w:rPr>
        <w:t>“Cuando empezamos con la siembra directa en el año 1998, éste</w:t>
      </w:r>
      <w:r w:rsidR="00BF30FE">
        <w:rPr>
          <w:rFonts w:ascii="Tahoma" w:hAnsi="Tahoma" w:cs="Tahoma"/>
          <w:sz w:val="20"/>
          <w:szCs w:val="20"/>
        </w:rPr>
        <w:t xml:space="preserve"> lote tenía 2,5%</w:t>
      </w:r>
      <w:r w:rsidRPr="00BF30FE">
        <w:rPr>
          <w:rFonts w:ascii="Tahoma" w:hAnsi="Tahoma" w:cs="Tahoma"/>
          <w:sz w:val="20"/>
          <w:szCs w:val="20"/>
        </w:rPr>
        <w:t xml:space="preserve"> de materia orgánica y hoy estamos en 2,8%. Hemos tenido un incremento bastante importante”, afirma orgulloso el experimentado productor mientras</w:t>
      </w:r>
      <w:r w:rsidR="00C941C3" w:rsidRPr="00BF30FE">
        <w:rPr>
          <w:rFonts w:ascii="Tahoma" w:hAnsi="Tahoma" w:cs="Tahoma"/>
          <w:sz w:val="20"/>
          <w:szCs w:val="20"/>
        </w:rPr>
        <w:t xml:space="preserve"> supervisa las labores en uno de los campos </w:t>
      </w:r>
      <w:r w:rsidR="006D6635" w:rsidRPr="00BF30FE">
        <w:rPr>
          <w:rFonts w:ascii="Tahoma" w:hAnsi="Tahoma" w:cs="Tahoma"/>
          <w:sz w:val="20"/>
          <w:szCs w:val="20"/>
        </w:rPr>
        <w:t>en los que trabaja</w:t>
      </w:r>
      <w:r w:rsidRPr="00BF30FE">
        <w:rPr>
          <w:rFonts w:ascii="Tahoma" w:hAnsi="Tahoma" w:cs="Tahoma"/>
          <w:sz w:val="20"/>
          <w:szCs w:val="20"/>
        </w:rPr>
        <w:t>. Su área de acción</w:t>
      </w:r>
      <w:r w:rsidR="00C941C3" w:rsidRPr="00BF30FE">
        <w:rPr>
          <w:rFonts w:ascii="Tahoma" w:hAnsi="Tahoma" w:cs="Tahoma"/>
          <w:sz w:val="20"/>
          <w:szCs w:val="20"/>
        </w:rPr>
        <w:t xml:space="preserve"> comprende</w:t>
      </w:r>
      <w:r w:rsidRPr="00BF30FE">
        <w:rPr>
          <w:rFonts w:ascii="Tahoma" w:hAnsi="Tahoma" w:cs="Tahoma"/>
          <w:sz w:val="20"/>
          <w:szCs w:val="20"/>
        </w:rPr>
        <w:t xml:space="preserve">, </w:t>
      </w:r>
      <w:r w:rsidR="00C941C3" w:rsidRPr="00BF30FE">
        <w:rPr>
          <w:rFonts w:ascii="Tahoma" w:hAnsi="Tahoma" w:cs="Tahoma"/>
          <w:sz w:val="20"/>
          <w:szCs w:val="20"/>
        </w:rPr>
        <w:t xml:space="preserve">entre </w:t>
      </w:r>
      <w:r w:rsidR="00B77F56" w:rsidRPr="00BF30FE">
        <w:rPr>
          <w:rFonts w:ascii="Tahoma" w:hAnsi="Tahoma" w:cs="Tahoma"/>
          <w:sz w:val="20"/>
          <w:szCs w:val="20"/>
        </w:rPr>
        <w:t>las extensiones</w:t>
      </w:r>
      <w:r w:rsidRPr="00BF30FE">
        <w:rPr>
          <w:rFonts w:ascii="Tahoma" w:hAnsi="Tahoma" w:cs="Tahoma"/>
          <w:sz w:val="20"/>
          <w:szCs w:val="20"/>
        </w:rPr>
        <w:t xml:space="preserve"> de propiedad familiar </w:t>
      </w:r>
      <w:r w:rsidR="00C941C3" w:rsidRPr="00BF30FE">
        <w:rPr>
          <w:rFonts w:ascii="Tahoma" w:hAnsi="Tahoma" w:cs="Tahoma"/>
          <w:sz w:val="20"/>
          <w:szCs w:val="20"/>
        </w:rPr>
        <w:t>y</w:t>
      </w:r>
      <w:r w:rsidR="00B77F56" w:rsidRPr="00BF30FE">
        <w:rPr>
          <w:rFonts w:ascii="Tahoma" w:hAnsi="Tahoma" w:cs="Tahoma"/>
          <w:sz w:val="20"/>
          <w:szCs w:val="20"/>
        </w:rPr>
        <w:t xml:space="preserve"> las arrendada</w:t>
      </w:r>
      <w:r w:rsidRPr="00BF30FE">
        <w:rPr>
          <w:rFonts w:ascii="Tahoma" w:hAnsi="Tahoma" w:cs="Tahoma"/>
          <w:sz w:val="20"/>
          <w:szCs w:val="20"/>
        </w:rPr>
        <w:t>s, la zona de Salto, Rojas y Chacabuco</w:t>
      </w:r>
      <w:r w:rsidR="00B77F56" w:rsidRPr="00BF30FE">
        <w:rPr>
          <w:rFonts w:ascii="Tahoma" w:hAnsi="Tahoma" w:cs="Tahoma"/>
          <w:sz w:val="20"/>
          <w:szCs w:val="20"/>
        </w:rPr>
        <w:t>, al norte del territorio bonaerense</w:t>
      </w:r>
      <w:r w:rsidRPr="00BF30FE">
        <w:rPr>
          <w:rFonts w:ascii="Tahoma" w:hAnsi="Tahoma" w:cs="Tahoma"/>
          <w:sz w:val="20"/>
          <w:szCs w:val="20"/>
        </w:rPr>
        <w:t>.</w:t>
      </w:r>
    </w:p>
    <w:p w:rsidR="00621881" w:rsidRPr="00BF30FE" w:rsidRDefault="003C7980" w:rsidP="000D17D9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Sin dudas</w:t>
      </w:r>
      <w:r w:rsidR="00553E06" w:rsidRPr="00BF30FE">
        <w:rPr>
          <w:rFonts w:ascii="Tahoma" w:hAnsi="Tahoma" w:cs="Tahoma"/>
          <w:sz w:val="20"/>
          <w:szCs w:val="20"/>
        </w:rPr>
        <w:t xml:space="preserve"> la región aporta </w:t>
      </w:r>
      <w:r w:rsidR="00621881" w:rsidRPr="00BF30FE">
        <w:rPr>
          <w:rFonts w:ascii="Tahoma" w:hAnsi="Tahoma" w:cs="Tahoma"/>
          <w:sz w:val="20"/>
          <w:szCs w:val="20"/>
        </w:rPr>
        <w:t>un escenario</w:t>
      </w:r>
      <w:r w:rsidR="00553E06" w:rsidRPr="00BF30FE">
        <w:rPr>
          <w:rFonts w:ascii="Tahoma" w:hAnsi="Tahoma" w:cs="Tahoma"/>
          <w:sz w:val="20"/>
          <w:szCs w:val="20"/>
        </w:rPr>
        <w:t xml:space="preserve"> privilegiad</w:t>
      </w:r>
      <w:r w:rsidR="00621881" w:rsidRPr="00BF30FE">
        <w:rPr>
          <w:rFonts w:ascii="Tahoma" w:hAnsi="Tahoma" w:cs="Tahoma"/>
          <w:sz w:val="20"/>
          <w:szCs w:val="20"/>
        </w:rPr>
        <w:t>o</w:t>
      </w:r>
      <w:r w:rsidR="00553E06" w:rsidRPr="00BF30FE">
        <w:rPr>
          <w:rFonts w:ascii="Tahoma" w:hAnsi="Tahoma" w:cs="Tahoma"/>
          <w:sz w:val="20"/>
          <w:szCs w:val="20"/>
        </w:rPr>
        <w:t xml:space="preserve"> para el desarrollo de</w:t>
      </w:r>
      <w:r w:rsidR="00C87A4C" w:rsidRPr="00BF30FE">
        <w:rPr>
          <w:rFonts w:ascii="Tahoma" w:hAnsi="Tahoma" w:cs="Tahoma"/>
          <w:sz w:val="20"/>
          <w:szCs w:val="20"/>
        </w:rPr>
        <w:t xml:space="preserve"> la producción agrícola, </w:t>
      </w:r>
      <w:r w:rsidR="00621881" w:rsidRPr="00BF30FE">
        <w:rPr>
          <w:rFonts w:ascii="Tahoma" w:hAnsi="Tahoma" w:cs="Tahoma"/>
          <w:sz w:val="20"/>
          <w:szCs w:val="20"/>
        </w:rPr>
        <w:t>dado las ó</w:t>
      </w:r>
      <w:r w:rsidR="00553E06" w:rsidRPr="00BF30FE">
        <w:rPr>
          <w:rFonts w:ascii="Tahoma" w:hAnsi="Tahoma" w:cs="Tahoma"/>
          <w:sz w:val="20"/>
          <w:szCs w:val="20"/>
        </w:rPr>
        <w:t xml:space="preserve">ptimas condiciones </w:t>
      </w:r>
      <w:r w:rsidR="00621881" w:rsidRPr="00BF30FE">
        <w:rPr>
          <w:rFonts w:ascii="Tahoma" w:hAnsi="Tahoma" w:cs="Tahoma"/>
          <w:sz w:val="20"/>
          <w:szCs w:val="20"/>
        </w:rPr>
        <w:t xml:space="preserve">climáticas, </w:t>
      </w:r>
      <w:r w:rsidR="00553E06" w:rsidRPr="00BF30FE">
        <w:rPr>
          <w:rFonts w:ascii="Tahoma" w:hAnsi="Tahoma" w:cs="Tahoma"/>
          <w:sz w:val="20"/>
          <w:szCs w:val="20"/>
        </w:rPr>
        <w:t>el buen régimen de llu</w:t>
      </w:r>
      <w:r w:rsidR="00621881" w:rsidRPr="00BF30FE">
        <w:rPr>
          <w:rFonts w:ascii="Tahoma" w:hAnsi="Tahoma" w:cs="Tahoma"/>
          <w:sz w:val="20"/>
          <w:szCs w:val="20"/>
        </w:rPr>
        <w:t xml:space="preserve">vias y la calidad del </w:t>
      </w:r>
      <w:r w:rsidR="00553E06" w:rsidRPr="00BF30FE">
        <w:rPr>
          <w:rFonts w:ascii="Tahoma" w:hAnsi="Tahoma" w:cs="Tahoma"/>
          <w:sz w:val="20"/>
          <w:szCs w:val="20"/>
        </w:rPr>
        <w:t>suelo</w:t>
      </w:r>
      <w:r w:rsidR="00621881" w:rsidRPr="00BF30FE">
        <w:rPr>
          <w:rFonts w:ascii="Tahoma" w:hAnsi="Tahoma" w:cs="Tahoma"/>
          <w:sz w:val="20"/>
          <w:szCs w:val="20"/>
        </w:rPr>
        <w:t xml:space="preserve"> que presenta </w:t>
      </w:r>
      <w:r w:rsidR="006D6635" w:rsidRPr="00BF30FE">
        <w:rPr>
          <w:rFonts w:ascii="Tahoma" w:hAnsi="Tahoma" w:cs="Tahoma"/>
          <w:sz w:val="20"/>
          <w:szCs w:val="20"/>
        </w:rPr>
        <w:t>es</w:t>
      </w:r>
      <w:r w:rsidR="00621881" w:rsidRPr="00BF30FE">
        <w:rPr>
          <w:rFonts w:ascii="Tahoma" w:hAnsi="Tahoma" w:cs="Tahoma"/>
          <w:sz w:val="20"/>
          <w:szCs w:val="20"/>
        </w:rPr>
        <w:t>a zona</w:t>
      </w:r>
      <w:r w:rsidR="006D6635" w:rsidRPr="00BF30FE">
        <w:rPr>
          <w:rFonts w:ascii="Tahoma" w:hAnsi="Tahoma" w:cs="Tahoma"/>
          <w:sz w:val="20"/>
          <w:szCs w:val="20"/>
        </w:rPr>
        <w:t xml:space="preserve"> de la </w:t>
      </w:r>
      <w:r w:rsidR="000D17D9">
        <w:rPr>
          <w:rFonts w:ascii="Tahoma" w:hAnsi="Tahoma" w:cs="Tahoma"/>
          <w:sz w:val="20"/>
          <w:szCs w:val="20"/>
        </w:rPr>
        <w:t>p</w:t>
      </w:r>
      <w:r w:rsidR="006D6635" w:rsidRPr="00BF30FE">
        <w:rPr>
          <w:rFonts w:ascii="Tahoma" w:hAnsi="Tahoma" w:cs="Tahoma"/>
          <w:sz w:val="20"/>
          <w:szCs w:val="20"/>
        </w:rPr>
        <w:t>rovincia de Buenos Air</w:t>
      </w:r>
      <w:r w:rsidR="005C6A19" w:rsidRPr="00BF30FE">
        <w:rPr>
          <w:rFonts w:ascii="Tahoma" w:hAnsi="Tahoma" w:cs="Tahoma"/>
          <w:sz w:val="20"/>
          <w:szCs w:val="20"/>
        </w:rPr>
        <w:t>e</w:t>
      </w:r>
      <w:r w:rsidR="006D6635" w:rsidRPr="00BF30FE">
        <w:rPr>
          <w:rFonts w:ascii="Tahoma" w:hAnsi="Tahoma" w:cs="Tahoma"/>
          <w:sz w:val="20"/>
          <w:szCs w:val="20"/>
        </w:rPr>
        <w:t>s</w:t>
      </w:r>
      <w:r w:rsidR="00621881" w:rsidRPr="00BF30FE">
        <w:rPr>
          <w:rFonts w:ascii="Tahoma" w:hAnsi="Tahoma" w:cs="Tahoma"/>
          <w:sz w:val="20"/>
          <w:szCs w:val="20"/>
        </w:rPr>
        <w:t xml:space="preserve">. Sin embargo, estas características naturales deben estar acompañadas de una serie de prácticas </w:t>
      </w:r>
      <w:r w:rsidR="000D17D9">
        <w:rPr>
          <w:rFonts w:ascii="Tahoma" w:hAnsi="Tahoma" w:cs="Tahoma"/>
          <w:sz w:val="20"/>
          <w:szCs w:val="20"/>
        </w:rPr>
        <w:t>orientadas a</w:t>
      </w:r>
      <w:r w:rsidR="00621881" w:rsidRPr="00BF30FE">
        <w:rPr>
          <w:rFonts w:ascii="Tahoma" w:hAnsi="Tahoma" w:cs="Tahoma"/>
          <w:sz w:val="20"/>
          <w:szCs w:val="20"/>
        </w:rPr>
        <w:t xml:space="preserve"> preservar </w:t>
      </w:r>
      <w:r w:rsidR="000D17D9">
        <w:rPr>
          <w:rFonts w:ascii="Tahoma" w:hAnsi="Tahoma" w:cs="Tahoma"/>
          <w:sz w:val="20"/>
          <w:szCs w:val="20"/>
        </w:rPr>
        <w:t>e</w:t>
      </w:r>
      <w:r w:rsidR="00621881" w:rsidRPr="00BF30FE">
        <w:rPr>
          <w:rFonts w:ascii="Tahoma" w:hAnsi="Tahoma" w:cs="Tahoma"/>
          <w:sz w:val="20"/>
          <w:szCs w:val="20"/>
        </w:rPr>
        <w:t>ste ambiente propicio para la agricultura.</w:t>
      </w:r>
    </w:p>
    <w:p w:rsidR="000D17D9" w:rsidRDefault="00621881" w:rsidP="000D17D9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proofErr w:type="spellStart"/>
      <w:r w:rsidRPr="00BF30FE">
        <w:rPr>
          <w:rFonts w:ascii="Tahoma" w:hAnsi="Tahoma" w:cs="Tahoma"/>
          <w:sz w:val="20"/>
          <w:szCs w:val="20"/>
        </w:rPr>
        <w:t>Kljenak</w:t>
      </w:r>
      <w:proofErr w:type="spellEnd"/>
      <w:r w:rsidRPr="00BF30FE">
        <w:rPr>
          <w:rFonts w:ascii="Tahoma" w:hAnsi="Tahoma" w:cs="Tahoma"/>
          <w:sz w:val="20"/>
          <w:szCs w:val="20"/>
        </w:rPr>
        <w:t xml:space="preserve"> </w:t>
      </w:r>
      <w:r w:rsidR="009E4C81" w:rsidRPr="00BF30FE">
        <w:rPr>
          <w:rFonts w:ascii="Tahoma" w:hAnsi="Tahoma" w:cs="Tahoma"/>
          <w:sz w:val="20"/>
          <w:szCs w:val="20"/>
        </w:rPr>
        <w:t xml:space="preserve">destaca que </w:t>
      </w:r>
      <w:r w:rsidR="006C51EE" w:rsidRPr="00BF30FE">
        <w:rPr>
          <w:rFonts w:ascii="Tahoma" w:hAnsi="Tahoma" w:cs="Tahoma"/>
          <w:sz w:val="20"/>
          <w:szCs w:val="20"/>
        </w:rPr>
        <w:t xml:space="preserve">respetar </w:t>
      </w:r>
      <w:r w:rsidR="009E4C81" w:rsidRPr="00BF30FE">
        <w:rPr>
          <w:rFonts w:ascii="Tahoma" w:hAnsi="Tahoma" w:cs="Tahoma"/>
          <w:sz w:val="20"/>
          <w:szCs w:val="20"/>
        </w:rPr>
        <w:t xml:space="preserve">la rotación de cultivos es una de las acciones más importantes a la hora de mantener las buenas condiciones </w:t>
      </w:r>
      <w:r w:rsidR="00E119A4" w:rsidRPr="00BF30FE">
        <w:rPr>
          <w:rFonts w:ascii="Tahoma" w:hAnsi="Tahoma" w:cs="Tahoma"/>
          <w:sz w:val="20"/>
          <w:szCs w:val="20"/>
        </w:rPr>
        <w:t xml:space="preserve">y sustentabilidad </w:t>
      </w:r>
      <w:r w:rsidR="009E4C81" w:rsidRPr="00BF30FE">
        <w:rPr>
          <w:rFonts w:ascii="Tahoma" w:hAnsi="Tahoma" w:cs="Tahoma"/>
          <w:sz w:val="20"/>
          <w:szCs w:val="20"/>
        </w:rPr>
        <w:t xml:space="preserve">de la tierra. </w:t>
      </w:r>
      <w:r w:rsidR="00A13340" w:rsidRPr="00BF30FE">
        <w:rPr>
          <w:rFonts w:ascii="Tahoma" w:hAnsi="Tahoma" w:cs="Tahoma"/>
          <w:sz w:val="20"/>
          <w:szCs w:val="20"/>
        </w:rPr>
        <w:t>A esto se debe agregar un uso consciente, y a su vez eficiente, de los herbicidas.</w:t>
      </w:r>
      <w:r w:rsidR="006D6635" w:rsidRPr="00BF30FE">
        <w:rPr>
          <w:rFonts w:ascii="Tahoma" w:hAnsi="Tahoma" w:cs="Tahoma"/>
          <w:sz w:val="20"/>
          <w:szCs w:val="20"/>
        </w:rPr>
        <w:t xml:space="preserve"> </w:t>
      </w:r>
      <w:r w:rsidR="006C51EE" w:rsidRPr="00BF30FE">
        <w:rPr>
          <w:rFonts w:ascii="Tahoma" w:hAnsi="Tahoma" w:cs="Tahoma"/>
          <w:sz w:val="20"/>
          <w:szCs w:val="20"/>
        </w:rPr>
        <w:t>Aunque la zona no presenta graves problemas de maleza (salvo casos puntuales de rama negra)</w:t>
      </w:r>
      <w:r w:rsidR="00375035" w:rsidRPr="00BF30FE">
        <w:rPr>
          <w:rFonts w:ascii="Tahoma" w:hAnsi="Tahoma" w:cs="Tahoma"/>
          <w:sz w:val="20"/>
          <w:szCs w:val="20"/>
        </w:rPr>
        <w:t>, siempre se deb</w:t>
      </w:r>
      <w:r w:rsidR="00D12C47">
        <w:rPr>
          <w:rFonts w:ascii="Tahoma" w:hAnsi="Tahoma" w:cs="Tahoma"/>
          <w:sz w:val="20"/>
          <w:szCs w:val="20"/>
        </w:rPr>
        <w:t>en tomar reparos para combatir e</w:t>
      </w:r>
      <w:r w:rsidR="00375035" w:rsidRPr="00BF30FE">
        <w:rPr>
          <w:rFonts w:ascii="Tahoma" w:hAnsi="Tahoma" w:cs="Tahoma"/>
          <w:sz w:val="20"/>
          <w:szCs w:val="20"/>
        </w:rPr>
        <w:t>sta problemática en su etapa más temprana</w:t>
      </w:r>
      <w:r w:rsidR="00D11681" w:rsidRPr="00BF30FE">
        <w:rPr>
          <w:rFonts w:ascii="Tahoma" w:hAnsi="Tahoma" w:cs="Tahoma"/>
          <w:sz w:val="20"/>
          <w:szCs w:val="20"/>
        </w:rPr>
        <w:t xml:space="preserve"> y realizar </w:t>
      </w:r>
      <w:proofErr w:type="spellStart"/>
      <w:r w:rsidR="00D11681" w:rsidRPr="00BF30FE">
        <w:rPr>
          <w:rFonts w:ascii="Tahoma" w:hAnsi="Tahoma" w:cs="Tahoma"/>
          <w:sz w:val="20"/>
          <w:szCs w:val="20"/>
        </w:rPr>
        <w:t>monitoreos</w:t>
      </w:r>
      <w:proofErr w:type="spellEnd"/>
      <w:r w:rsidR="00D11681" w:rsidRPr="00BF30FE">
        <w:rPr>
          <w:rFonts w:ascii="Tahoma" w:hAnsi="Tahoma" w:cs="Tahoma"/>
          <w:sz w:val="20"/>
          <w:szCs w:val="20"/>
        </w:rPr>
        <w:t xml:space="preserve"> periódicamente para estar alertas ante cualquier situación</w:t>
      </w:r>
      <w:r w:rsidR="00375035" w:rsidRPr="00BF30FE">
        <w:rPr>
          <w:rFonts w:ascii="Tahoma" w:hAnsi="Tahoma" w:cs="Tahoma"/>
          <w:sz w:val="20"/>
          <w:szCs w:val="20"/>
        </w:rPr>
        <w:t>. “</w:t>
      </w:r>
      <w:r w:rsidR="00D12C47">
        <w:rPr>
          <w:rFonts w:ascii="Tahoma" w:hAnsi="Tahoma" w:cs="Tahoma"/>
          <w:sz w:val="20"/>
          <w:szCs w:val="20"/>
        </w:rPr>
        <w:t xml:space="preserve">En este lote estamos empezando los barbechos. Vamos a recurrir a tratamientos con </w:t>
      </w:r>
      <w:r w:rsidR="00375035" w:rsidRPr="00BF30FE">
        <w:rPr>
          <w:rFonts w:ascii="Tahoma" w:hAnsi="Tahoma" w:cs="Tahoma"/>
          <w:sz w:val="20"/>
          <w:szCs w:val="20"/>
        </w:rPr>
        <w:t xml:space="preserve">glifosato, </w:t>
      </w:r>
      <w:proofErr w:type="spellStart"/>
      <w:r w:rsidR="00375035" w:rsidRPr="00BF30FE">
        <w:rPr>
          <w:rFonts w:ascii="Tahoma" w:hAnsi="Tahoma" w:cs="Tahoma"/>
          <w:sz w:val="20"/>
          <w:szCs w:val="20"/>
        </w:rPr>
        <w:t>picloram</w:t>
      </w:r>
      <w:proofErr w:type="spellEnd"/>
      <w:r w:rsidR="00D12C47">
        <w:rPr>
          <w:rFonts w:ascii="Tahoma" w:hAnsi="Tahoma" w:cs="Tahoma"/>
          <w:sz w:val="20"/>
          <w:szCs w:val="20"/>
        </w:rPr>
        <w:t xml:space="preserve"> y </w:t>
      </w:r>
      <w:proofErr w:type="spellStart"/>
      <w:r w:rsidR="00D12C47">
        <w:rPr>
          <w:rFonts w:ascii="Tahoma" w:hAnsi="Tahoma" w:cs="Tahoma"/>
          <w:sz w:val="20"/>
          <w:szCs w:val="20"/>
        </w:rPr>
        <w:t>atrazina</w:t>
      </w:r>
      <w:proofErr w:type="spellEnd"/>
      <w:r w:rsidR="00375035" w:rsidRPr="00BF30FE">
        <w:rPr>
          <w:rFonts w:ascii="Tahoma" w:hAnsi="Tahoma" w:cs="Tahoma"/>
          <w:sz w:val="20"/>
          <w:szCs w:val="20"/>
        </w:rPr>
        <w:t>”, revela el productor en el video</w:t>
      </w:r>
      <w:r w:rsidR="000D17D9">
        <w:rPr>
          <w:rFonts w:ascii="Tahoma" w:hAnsi="Tahoma" w:cs="Tahoma"/>
          <w:sz w:val="20"/>
          <w:szCs w:val="20"/>
        </w:rPr>
        <w:t xml:space="preserve"> mientras recorre </w:t>
      </w:r>
      <w:r w:rsidR="00D12C47">
        <w:rPr>
          <w:rFonts w:ascii="Tahoma" w:hAnsi="Tahoma" w:cs="Tahoma"/>
          <w:sz w:val="20"/>
          <w:szCs w:val="20"/>
        </w:rPr>
        <w:t>el lote</w:t>
      </w:r>
      <w:r w:rsidR="003C7980">
        <w:rPr>
          <w:rFonts w:ascii="Tahoma" w:hAnsi="Tahoma" w:cs="Tahoma"/>
          <w:sz w:val="20"/>
          <w:szCs w:val="20"/>
        </w:rPr>
        <w:t xml:space="preserve"> que entre el 15 y el 20 de septiembre sembrará con maíz</w:t>
      </w:r>
      <w:r w:rsidR="00035785" w:rsidRPr="00BF30FE">
        <w:rPr>
          <w:rFonts w:ascii="Tahoma" w:hAnsi="Tahoma" w:cs="Tahoma"/>
          <w:sz w:val="20"/>
          <w:szCs w:val="20"/>
        </w:rPr>
        <w:t>.</w:t>
      </w:r>
      <w:r w:rsidR="00C837F4" w:rsidRPr="00BF30FE">
        <w:rPr>
          <w:rFonts w:ascii="Tahoma" w:hAnsi="Tahoma" w:cs="Tahoma"/>
          <w:sz w:val="20"/>
          <w:szCs w:val="20"/>
        </w:rPr>
        <w:t xml:space="preserve"> </w:t>
      </w:r>
    </w:p>
    <w:p w:rsidR="00D90075" w:rsidRDefault="00D90075" w:rsidP="000D17D9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F30FE">
        <w:rPr>
          <w:rFonts w:ascii="Tahoma" w:hAnsi="Tahoma" w:cs="Tahoma"/>
          <w:sz w:val="20"/>
          <w:szCs w:val="20"/>
        </w:rPr>
        <w:t>“La idea es hacer dos tipos de siembra</w:t>
      </w:r>
      <w:r w:rsidR="00D12C47">
        <w:rPr>
          <w:rFonts w:ascii="Tahoma" w:hAnsi="Tahoma" w:cs="Tahoma"/>
          <w:sz w:val="20"/>
          <w:szCs w:val="20"/>
        </w:rPr>
        <w:t xml:space="preserve"> de maíz</w:t>
      </w:r>
      <w:r w:rsidRPr="00BF30FE">
        <w:rPr>
          <w:rFonts w:ascii="Tahoma" w:hAnsi="Tahoma" w:cs="Tahoma"/>
          <w:sz w:val="20"/>
          <w:szCs w:val="20"/>
        </w:rPr>
        <w:t>, una en septiembre y otra en noviembre</w:t>
      </w:r>
      <w:r w:rsidR="003C7980">
        <w:rPr>
          <w:rFonts w:ascii="Tahoma" w:hAnsi="Tahoma" w:cs="Tahoma"/>
          <w:sz w:val="20"/>
          <w:szCs w:val="20"/>
        </w:rPr>
        <w:t>, con antecesor de</w:t>
      </w:r>
      <w:r w:rsidR="00D12C47">
        <w:rPr>
          <w:rFonts w:ascii="Tahoma" w:hAnsi="Tahoma" w:cs="Tahoma"/>
          <w:sz w:val="20"/>
          <w:szCs w:val="20"/>
        </w:rPr>
        <w:t xml:space="preserve"> arveja</w:t>
      </w:r>
      <w:r w:rsidRPr="00BF30FE">
        <w:rPr>
          <w:rFonts w:ascii="Tahoma" w:hAnsi="Tahoma" w:cs="Tahoma"/>
          <w:sz w:val="20"/>
          <w:szCs w:val="20"/>
        </w:rPr>
        <w:t>. Vamos a aumentar el área de</w:t>
      </w:r>
      <w:r w:rsidR="00D12C47">
        <w:rPr>
          <w:rFonts w:ascii="Tahoma" w:hAnsi="Tahoma" w:cs="Tahoma"/>
          <w:sz w:val="20"/>
          <w:szCs w:val="20"/>
        </w:rPr>
        <w:t>l cereal,</w:t>
      </w:r>
      <w:r w:rsidRPr="00BF30FE">
        <w:rPr>
          <w:rFonts w:ascii="Tahoma" w:hAnsi="Tahoma" w:cs="Tahoma"/>
          <w:sz w:val="20"/>
          <w:szCs w:val="20"/>
        </w:rPr>
        <w:t xml:space="preserve"> y vamos a cultivar trigo</w:t>
      </w:r>
      <w:r w:rsidR="003C7980">
        <w:rPr>
          <w:rFonts w:ascii="Tahoma" w:hAnsi="Tahoma" w:cs="Tahoma"/>
          <w:sz w:val="20"/>
          <w:szCs w:val="20"/>
        </w:rPr>
        <w:t xml:space="preserve"> y</w:t>
      </w:r>
      <w:r w:rsidRPr="00BF30FE">
        <w:rPr>
          <w:rFonts w:ascii="Tahoma" w:hAnsi="Tahoma" w:cs="Tahoma"/>
          <w:sz w:val="20"/>
          <w:szCs w:val="20"/>
        </w:rPr>
        <w:t xml:space="preserve"> soja”</w:t>
      </w:r>
      <w:r w:rsidR="00D12C47">
        <w:rPr>
          <w:rFonts w:ascii="Tahoma" w:hAnsi="Tahoma" w:cs="Tahoma"/>
          <w:sz w:val="20"/>
          <w:szCs w:val="20"/>
        </w:rPr>
        <w:t xml:space="preserve">, relata el productor para quien </w:t>
      </w:r>
      <w:r w:rsidRPr="00BF30FE">
        <w:rPr>
          <w:rFonts w:ascii="Tahoma" w:hAnsi="Tahoma" w:cs="Tahoma"/>
          <w:sz w:val="20"/>
          <w:szCs w:val="20"/>
        </w:rPr>
        <w:t xml:space="preserve">el nuevo panorama que se abrió con las modificaciones en el esquema de retenciones permite dejar atrás la idea del monocultivo y apostar a una rotación adecuada, integrando cultivos </w:t>
      </w:r>
      <w:r>
        <w:rPr>
          <w:rFonts w:ascii="Tahoma" w:hAnsi="Tahoma" w:cs="Tahoma"/>
          <w:sz w:val="20"/>
          <w:szCs w:val="20"/>
        </w:rPr>
        <w:t>que venían siendo más</w:t>
      </w:r>
      <w:r w:rsidRPr="00BF30FE">
        <w:rPr>
          <w:rFonts w:ascii="Tahoma" w:hAnsi="Tahoma" w:cs="Tahoma"/>
          <w:sz w:val="20"/>
          <w:szCs w:val="20"/>
        </w:rPr>
        <w:t xml:space="preserve"> problemáticos por sus altos costos, como el maíz y el trigo.</w:t>
      </w:r>
    </w:p>
    <w:p w:rsidR="003C7980" w:rsidRPr="00BF30FE" w:rsidRDefault="003C7980" w:rsidP="003C7980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A la hora de los resultados, </w:t>
      </w:r>
      <w:proofErr w:type="spellStart"/>
      <w:r>
        <w:rPr>
          <w:rFonts w:ascii="Tahoma" w:hAnsi="Tahoma" w:cs="Tahoma"/>
          <w:sz w:val="20"/>
          <w:szCs w:val="20"/>
        </w:rPr>
        <w:t>Kljenak</w:t>
      </w:r>
      <w:proofErr w:type="spellEnd"/>
      <w:r>
        <w:rPr>
          <w:rFonts w:ascii="Tahoma" w:hAnsi="Tahoma" w:cs="Tahoma"/>
          <w:sz w:val="20"/>
          <w:szCs w:val="20"/>
        </w:rPr>
        <w:t xml:space="preserve"> devela los datos. </w:t>
      </w:r>
      <w:r w:rsidRPr="00BF30FE">
        <w:rPr>
          <w:rFonts w:ascii="Tahoma" w:hAnsi="Tahoma" w:cs="Tahoma"/>
          <w:sz w:val="20"/>
          <w:szCs w:val="20"/>
        </w:rPr>
        <w:t>E</w:t>
      </w:r>
      <w:r>
        <w:rPr>
          <w:rFonts w:ascii="Tahoma" w:hAnsi="Tahoma" w:cs="Tahoma"/>
          <w:sz w:val="20"/>
          <w:szCs w:val="20"/>
        </w:rPr>
        <w:t xml:space="preserve">n la última campaña </w:t>
      </w:r>
      <w:r w:rsidRPr="00BF30FE">
        <w:rPr>
          <w:rFonts w:ascii="Tahoma" w:hAnsi="Tahoma" w:cs="Tahoma"/>
          <w:sz w:val="20"/>
          <w:szCs w:val="20"/>
        </w:rPr>
        <w:t xml:space="preserve">obtuvo </w:t>
      </w:r>
      <w:r>
        <w:rPr>
          <w:rFonts w:ascii="Tahoma" w:hAnsi="Tahoma" w:cs="Tahoma"/>
          <w:sz w:val="20"/>
          <w:szCs w:val="20"/>
        </w:rPr>
        <w:t>r</w:t>
      </w:r>
      <w:r w:rsidRPr="00BF30FE">
        <w:rPr>
          <w:rFonts w:ascii="Tahoma" w:hAnsi="Tahoma" w:cs="Tahoma"/>
          <w:sz w:val="20"/>
          <w:szCs w:val="20"/>
        </w:rPr>
        <w:t>endimiento</w:t>
      </w:r>
      <w:r>
        <w:rPr>
          <w:rFonts w:ascii="Tahoma" w:hAnsi="Tahoma" w:cs="Tahoma"/>
          <w:sz w:val="20"/>
          <w:szCs w:val="20"/>
        </w:rPr>
        <w:t>s</w:t>
      </w:r>
      <w:r w:rsidRPr="00BF30FE">
        <w:rPr>
          <w:rFonts w:ascii="Tahoma" w:hAnsi="Tahoma" w:cs="Tahoma"/>
          <w:sz w:val="20"/>
          <w:szCs w:val="20"/>
        </w:rPr>
        <w:t xml:space="preserve"> promedio en soja de primera de 4100 kilos</w:t>
      </w:r>
      <w:r>
        <w:rPr>
          <w:rFonts w:ascii="Tahoma" w:hAnsi="Tahoma" w:cs="Tahoma"/>
          <w:sz w:val="20"/>
          <w:szCs w:val="20"/>
        </w:rPr>
        <w:t xml:space="preserve"> por hectárea</w:t>
      </w:r>
      <w:r w:rsidRPr="00BF30F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en soja de segunda de 3200 kg/ha</w:t>
      </w:r>
      <w:r w:rsidRPr="00BF30FE">
        <w:rPr>
          <w:rFonts w:ascii="Tahoma" w:hAnsi="Tahoma" w:cs="Tahoma"/>
          <w:sz w:val="20"/>
          <w:szCs w:val="20"/>
        </w:rPr>
        <w:t>, en trigo fue</w:t>
      </w:r>
      <w:r>
        <w:rPr>
          <w:rFonts w:ascii="Tahoma" w:hAnsi="Tahoma" w:cs="Tahoma"/>
          <w:sz w:val="20"/>
          <w:szCs w:val="20"/>
        </w:rPr>
        <w:t>ron</w:t>
      </w:r>
      <w:r w:rsidRPr="00BF30FE">
        <w:rPr>
          <w:rFonts w:ascii="Tahoma" w:hAnsi="Tahoma" w:cs="Tahoma"/>
          <w:sz w:val="20"/>
          <w:szCs w:val="20"/>
        </w:rPr>
        <w:t xml:space="preserve"> de 4700 </w:t>
      </w:r>
      <w:r>
        <w:rPr>
          <w:rFonts w:ascii="Tahoma" w:hAnsi="Tahoma" w:cs="Tahoma"/>
          <w:sz w:val="20"/>
          <w:szCs w:val="20"/>
        </w:rPr>
        <w:t>kg/ha</w:t>
      </w:r>
      <w:r w:rsidRPr="00BF30FE">
        <w:rPr>
          <w:rFonts w:ascii="Tahoma" w:hAnsi="Tahoma" w:cs="Tahoma"/>
          <w:sz w:val="20"/>
          <w:szCs w:val="20"/>
        </w:rPr>
        <w:t>, en maíz 10.700 k</w:t>
      </w:r>
      <w:r w:rsidR="00CA0511">
        <w:rPr>
          <w:rFonts w:ascii="Tahoma" w:hAnsi="Tahoma" w:cs="Tahoma"/>
          <w:sz w:val="20"/>
          <w:szCs w:val="20"/>
        </w:rPr>
        <w:t>g/ha</w:t>
      </w:r>
      <w:r w:rsidRPr="00BF30FE">
        <w:rPr>
          <w:rFonts w:ascii="Tahoma" w:hAnsi="Tahoma" w:cs="Tahoma"/>
          <w:sz w:val="20"/>
          <w:szCs w:val="20"/>
        </w:rPr>
        <w:t xml:space="preserve"> y alrededor de 27</w:t>
      </w:r>
      <w:r w:rsidR="00CA0511">
        <w:rPr>
          <w:rFonts w:ascii="Tahoma" w:hAnsi="Tahoma" w:cs="Tahoma"/>
          <w:sz w:val="20"/>
          <w:szCs w:val="20"/>
        </w:rPr>
        <w:t>00 kg/ha</w:t>
      </w:r>
      <w:r w:rsidRPr="00BF30FE">
        <w:rPr>
          <w:rFonts w:ascii="Tahoma" w:hAnsi="Tahoma" w:cs="Tahoma"/>
          <w:sz w:val="20"/>
          <w:szCs w:val="20"/>
        </w:rPr>
        <w:t xml:space="preserve"> en arveja. “Realmente fue un año muy bueno pero estuvimos casi un 15% por debajo del año pasado que realmente fue excelente”, afirma el productor de Salto. </w:t>
      </w:r>
    </w:p>
    <w:p w:rsidR="00D12C47" w:rsidRDefault="00D90075" w:rsidP="00D12C47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 es trigo lo que está sembrando en uno de los cam</w:t>
      </w: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pos visitados por </w:t>
      </w:r>
      <w:hyperlink r:id="rId9" w:history="1">
        <w:r w:rsidRPr="003131DA">
          <w:rPr>
            <w:rStyle w:val="Hipervnculo"/>
            <w:rFonts w:ascii="Tahoma" w:hAnsi="Tahoma" w:cs="Tahoma"/>
            <w:sz w:val="20"/>
            <w:szCs w:val="20"/>
          </w:rPr>
          <w:t>www.agriculturaconsciente.com</w:t>
        </w:r>
      </w:hyperlink>
      <w:r>
        <w:rPr>
          <w:rFonts w:ascii="Tahoma" w:hAnsi="Tahoma" w:cs="Tahoma"/>
          <w:sz w:val="20"/>
          <w:szCs w:val="20"/>
        </w:rPr>
        <w:t xml:space="preserve"> </w:t>
      </w:r>
      <w:r w:rsidR="000D17D9" w:rsidRPr="00BF30FE">
        <w:rPr>
          <w:rFonts w:ascii="Tahoma" w:hAnsi="Tahoma" w:cs="Tahoma"/>
          <w:sz w:val="20"/>
          <w:szCs w:val="20"/>
        </w:rPr>
        <w:t>“El análisis de este suelo dio 12 partes por millón de f</w:t>
      </w:r>
      <w:r>
        <w:rPr>
          <w:rFonts w:ascii="Tahoma" w:hAnsi="Tahoma" w:cs="Tahoma"/>
          <w:sz w:val="20"/>
          <w:szCs w:val="20"/>
        </w:rPr>
        <w:t>ó</w:t>
      </w:r>
      <w:r w:rsidR="000D17D9" w:rsidRPr="00BF30FE">
        <w:rPr>
          <w:rFonts w:ascii="Tahoma" w:hAnsi="Tahoma" w:cs="Tahoma"/>
          <w:sz w:val="20"/>
          <w:szCs w:val="20"/>
        </w:rPr>
        <w:t>sforo y casi 4</w:t>
      </w:r>
      <w:r>
        <w:rPr>
          <w:rFonts w:ascii="Tahoma" w:hAnsi="Tahoma" w:cs="Tahoma"/>
          <w:sz w:val="20"/>
          <w:szCs w:val="20"/>
        </w:rPr>
        <w:t>0</w:t>
      </w:r>
      <w:r w:rsidR="000D17D9" w:rsidRPr="00BF30FE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ppm </w:t>
      </w:r>
      <w:r w:rsidR="000D17D9" w:rsidRPr="00BF30FE">
        <w:rPr>
          <w:rFonts w:ascii="Tahoma" w:hAnsi="Tahoma" w:cs="Tahoma"/>
          <w:sz w:val="20"/>
          <w:szCs w:val="20"/>
        </w:rPr>
        <w:t xml:space="preserve">de nitrógeno”, comenta </w:t>
      </w:r>
      <w:proofErr w:type="spellStart"/>
      <w:r w:rsidR="000D17D9" w:rsidRPr="00BF30FE">
        <w:rPr>
          <w:rFonts w:ascii="Tahoma" w:hAnsi="Tahoma" w:cs="Tahoma"/>
          <w:sz w:val="20"/>
          <w:szCs w:val="20"/>
        </w:rPr>
        <w:t>Kljenak</w:t>
      </w:r>
      <w:proofErr w:type="spellEnd"/>
      <w:r>
        <w:rPr>
          <w:rFonts w:ascii="Tahoma" w:hAnsi="Tahoma" w:cs="Tahoma"/>
          <w:sz w:val="20"/>
          <w:szCs w:val="20"/>
        </w:rPr>
        <w:t xml:space="preserve"> y relata que está fertilizando con 120 kg/ha de fósforo y azufre y 250 kg/ha de urea, en tanto siembra con </w:t>
      </w:r>
      <w:r w:rsidR="00B6248B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 xml:space="preserve">35 kg de semilla tratada </w:t>
      </w:r>
      <w:r>
        <w:rPr>
          <w:rFonts w:ascii="Tahoma" w:hAnsi="Tahoma" w:cs="Tahoma"/>
          <w:sz w:val="20"/>
          <w:szCs w:val="20"/>
        </w:rPr>
        <w:lastRenderedPageBreak/>
        <w:t>profesionalmente en la Cooperativa Agropecuaria e Industrial de Salto. “S</w:t>
      </w:r>
      <w:r w:rsidR="000D17D9" w:rsidRPr="00BF30FE">
        <w:rPr>
          <w:rFonts w:ascii="Tahoma" w:hAnsi="Tahoma" w:cs="Tahoma"/>
          <w:sz w:val="20"/>
          <w:szCs w:val="20"/>
        </w:rPr>
        <w:t xml:space="preserve">egún los ensayos, </w:t>
      </w:r>
      <w:r>
        <w:rPr>
          <w:rFonts w:ascii="Tahoma" w:hAnsi="Tahoma" w:cs="Tahoma"/>
          <w:sz w:val="20"/>
          <w:szCs w:val="20"/>
        </w:rPr>
        <w:t xml:space="preserve">la semilla tratada en origen </w:t>
      </w:r>
      <w:r w:rsidR="000D17D9" w:rsidRPr="00BF30FE">
        <w:rPr>
          <w:rFonts w:ascii="Tahoma" w:hAnsi="Tahoma" w:cs="Tahoma"/>
          <w:sz w:val="20"/>
          <w:szCs w:val="20"/>
        </w:rPr>
        <w:t>otorga un plus de rendimiento de 3 a 4</w:t>
      </w:r>
      <w:r>
        <w:rPr>
          <w:rFonts w:ascii="Tahoma" w:hAnsi="Tahoma" w:cs="Tahoma"/>
          <w:sz w:val="20"/>
          <w:szCs w:val="20"/>
        </w:rPr>
        <w:t xml:space="preserve">%”, acota y comenta que se prepara para alguna </w:t>
      </w:r>
      <w:r w:rsidR="00C837F4" w:rsidRPr="00BF30FE">
        <w:rPr>
          <w:rFonts w:ascii="Tahoma" w:hAnsi="Tahoma" w:cs="Tahoma"/>
          <w:sz w:val="20"/>
          <w:szCs w:val="20"/>
        </w:rPr>
        <w:t>aplicación de fungicidas al m</w:t>
      </w:r>
      <w:r>
        <w:rPr>
          <w:rFonts w:ascii="Tahoma" w:hAnsi="Tahoma" w:cs="Tahoma"/>
          <w:sz w:val="20"/>
          <w:szCs w:val="20"/>
        </w:rPr>
        <w:t>omento de hoja bandera ante la posible aparición de</w:t>
      </w:r>
      <w:r w:rsidR="00C837F4" w:rsidRPr="00BF30FE">
        <w:rPr>
          <w:rFonts w:ascii="Tahoma" w:hAnsi="Tahoma" w:cs="Tahoma"/>
          <w:sz w:val="20"/>
          <w:szCs w:val="20"/>
        </w:rPr>
        <w:t xml:space="preserve"> roya </w:t>
      </w:r>
      <w:r>
        <w:rPr>
          <w:rFonts w:ascii="Tahoma" w:hAnsi="Tahoma" w:cs="Tahoma"/>
          <w:sz w:val="20"/>
          <w:szCs w:val="20"/>
        </w:rPr>
        <w:t>del tallo y hace hincapié en la práctica del monitoreo</w:t>
      </w:r>
      <w:r w:rsidR="00D12C47">
        <w:rPr>
          <w:rFonts w:ascii="Tahoma" w:hAnsi="Tahoma" w:cs="Tahoma"/>
          <w:sz w:val="20"/>
          <w:szCs w:val="20"/>
        </w:rPr>
        <w:t xml:space="preserve"> de plagas</w:t>
      </w:r>
      <w:r>
        <w:rPr>
          <w:rFonts w:ascii="Tahoma" w:hAnsi="Tahoma" w:cs="Tahoma"/>
          <w:sz w:val="20"/>
          <w:szCs w:val="20"/>
        </w:rPr>
        <w:t>.</w:t>
      </w:r>
      <w:r w:rsidR="00D12C47">
        <w:rPr>
          <w:rFonts w:ascii="Tahoma" w:hAnsi="Tahoma" w:cs="Tahoma"/>
          <w:sz w:val="20"/>
          <w:szCs w:val="20"/>
        </w:rPr>
        <w:t xml:space="preserve"> Para el control de malezas, la estrategia fue</w:t>
      </w:r>
      <w:r w:rsidR="00D12C47" w:rsidRPr="00BF30FE">
        <w:rPr>
          <w:rFonts w:ascii="Tahoma" w:hAnsi="Tahoma" w:cs="Tahoma"/>
          <w:sz w:val="20"/>
          <w:szCs w:val="20"/>
        </w:rPr>
        <w:t xml:space="preserve"> </w:t>
      </w:r>
      <w:r w:rsidR="00D12C47">
        <w:rPr>
          <w:rFonts w:ascii="Tahoma" w:hAnsi="Tahoma" w:cs="Tahoma"/>
          <w:sz w:val="20"/>
          <w:szCs w:val="20"/>
        </w:rPr>
        <w:t>“</w:t>
      </w:r>
      <w:r w:rsidR="00D12C47" w:rsidRPr="00BF30FE">
        <w:rPr>
          <w:rFonts w:ascii="Tahoma" w:hAnsi="Tahoma" w:cs="Tahoma"/>
          <w:sz w:val="20"/>
          <w:szCs w:val="20"/>
        </w:rPr>
        <w:t xml:space="preserve">1,6 litros de glifosato, 8 gramos de </w:t>
      </w:r>
      <w:proofErr w:type="spellStart"/>
      <w:r w:rsidR="00D12C47" w:rsidRPr="00BF30FE">
        <w:rPr>
          <w:rFonts w:ascii="Tahoma" w:hAnsi="Tahoma" w:cs="Tahoma"/>
          <w:sz w:val="20"/>
          <w:szCs w:val="20"/>
        </w:rPr>
        <w:t>metsulfur</w:t>
      </w:r>
      <w:r w:rsidR="00D12C47">
        <w:rPr>
          <w:rFonts w:ascii="Tahoma" w:hAnsi="Tahoma" w:cs="Tahoma"/>
          <w:sz w:val="20"/>
          <w:szCs w:val="20"/>
        </w:rPr>
        <w:t>ó</w:t>
      </w:r>
      <w:r w:rsidR="00D12C47" w:rsidRPr="00BF30FE">
        <w:rPr>
          <w:rFonts w:ascii="Tahoma" w:hAnsi="Tahoma" w:cs="Tahoma"/>
          <w:sz w:val="20"/>
          <w:szCs w:val="20"/>
        </w:rPr>
        <w:t>n</w:t>
      </w:r>
      <w:proofErr w:type="spellEnd"/>
      <w:r w:rsidR="00D12C47" w:rsidRPr="00BF30FE">
        <w:rPr>
          <w:rFonts w:ascii="Tahoma" w:hAnsi="Tahoma" w:cs="Tahoma"/>
          <w:sz w:val="20"/>
          <w:szCs w:val="20"/>
        </w:rPr>
        <w:t xml:space="preserve"> y 120 de </w:t>
      </w:r>
      <w:proofErr w:type="spellStart"/>
      <w:r w:rsidR="00D12C47" w:rsidRPr="00BF30FE">
        <w:rPr>
          <w:rFonts w:ascii="Tahoma" w:hAnsi="Tahoma" w:cs="Tahoma"/>
          <w:sz w:val="20"/>
          <w:szCs w:val="20"/>
        </w:rPr>
        <w:t>picloram</w:t>
      </w:r>
      <w:proofErr w:type="spellEnd"/>
      <w:r w:rsidR="00D12C47" w:rsidRPr="00BF30FE">
        <w:rPr>
          <w:rFonts w:ascii="Tahoma" w:hAnsi="Tahoma" w:cs="Tahoma"/>
          <w:sz w:val="20"/>
          <w:szCs w:val="20"/>
        </w:rPr>
        <w:t xml:space="preserve">”, revela el productor. </w:t>
      </w:r>
    </w:p>
    <w:p w:rsidR="000D17D9" w:rsidRDefault="003C7980" w:rsidP="000D17D9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</w:t>
      </w:r>
      <w:r w:rsidR="004E0526" w:rsidRPr="00BF30FE">
        <w:rPr>
          <w:rFonts w:ascii="Tahoma" w:hAnsi="Tahoma" w:cs="Tahoma"/>
          <w:sz w:val="20"/>
          <w:szCs w:val="20"/>
        </w:rPr>
        <w:t xml:space="preserve">l emprendimiento familiar cuenta con una </w:t>
      </w:r>
      <w:r w:rsidR="005C6A19" w:rsidRPr="00BF30FE">
        <w:rPr>
          <w:rFonts w:ascii="Tahoma" w:hAnsi="Tahoma" w:cs="Tahoma"/>
          <w:sz w:val="20"/>
          <w:szCs w:val="20"/>
        </w:rPr>
        <w:t xml:space="preserve">cosechadora </w:t>
      </w:r>
      <w:r w:rsidR="0095484E" w:rsidRPr="00BF30FE">
        <w:rPr>
          <w:rFonts w:ascii="Tahoma" w:hAnsi="Tahoma" w:cs="Tahoma"/>
          <w:sz w:val="20"/>
          <w:szCs w:val="20"/>
        </w:rPr>
        <w:t xml:space="preserve">propia </w:t>
      </w:r>
      <w:r w:rsidR="000D17D9">
        <w:rPr>
          <w:rFonts w:ascii="Tahoma" w:hAnsi="Tahoma" w:cs="Tahoma"/>
          <w:sz w:val="20"/>
          <w:szCs w:val="20"/>
        </w:rPr>
        <w:t xml:space="preserve">con </w:t>
      </w:r>
      <w:r>
        <w:rPr>
          <w:rFonts w:ascii="Tahoma" w:hAnsi="Tahoma" w:cs="Tahoma"/>
          <w:sz w:val="20"/>
          <w:szCs w:val="20"/>
        </w:rPr>
        <w:t>la</w:t>
      </w:r>
      <w:r w:rsidR="000D17D9">
        <w:rPr>
          <w:rFonts w:ascii="Tahoma" w:hAnsi="Tahoma" w:cs="Tahoma"/>
          <w:sz w:val="20"/>
          <w:szCs w:val="20"/>
        </w:rPr>
        <w:t xml:space="preserve"> que hacen los mapas de rendimiento</w:t>
      </w:r>
      <w:r w:rsidR="006E7B5F" w:rsidRPr="00BF30FE">
        <w:rPr>
          <w:rFonts w:ascii="Tahoma" w:hAnsi="Tahoma" w:cs="Tahoma"/>
          <w:sz w:val="20"/>
          <w:szCs w:val="20"/>
        </w:rPr>
        <w:t xml:space="preserve"> y </w:t>
      </w:r>
      <w:r w:rsidR="005C6A19" w:rsidRPr="00BF30FE">
        <w:rPr>
          <w:rFonts w:ascii="Tahoma" w:hAnsi="Tahoma" w:cs="Tahoma"/>
          <w:sz w:val="20"/>
          <w:szCs w:val="20"/>
        </w:rPr>
        <w:t>una sembradora de grano grueso de fertilización variable</w:t>
      </w:r>
      <w:r w:rsidR="006E7B5F" w:rsidRPr="00BF30FE">
        <w:rPr>
          <w:rFonts w:ascii="Tahoma" w:hAnsi="Tahoma" w:cs="Tahoma"/>
          <w:sz w:val="20"/>
          <w:szCs w:val="20"/>
        </w:rPr>
        <w:t xml:space="preserve">, </w:t>
      </w:r>
      <w:r w:rsidR="000D17D9">
        <w:rPr>
          <w:rFonts w:ascii="Tahoma" w:hAnsi="Tahoma" w:cs="Tahoma"/>
          <w:sz w:val="20"/>
          <w:szCs w:val="20"/>
        </w:rPr>
        <w:t>“</w:t>
      </w:r>
      <w:r w:rsidR="006E7B5F" w:rsidRPr="00BF30FE">
        <w:rPr>
          <w:rFonts w:ascii="Tahoma" w:hAnsi="Tahoma" w:cs="Tahoma"/>
          <w:sz w:val="20"/>
          <w:szCs w:val="20"/>
        </w:rPr>
        <w:t xml:space="preserve">que </w:t>
      </w:r>
      <w:r w:rsidR="005C6A19" w:rsidRPr="00BF30FE">
        <w:rPr>
          <w:rFonts w:ascii="Tahoma" w:hAnsi="Tahoma" w:cs="Tahoma"/>
          <w:sz w:val="20"/>
          <w:szCs w:val="20"/>
        </w:rPr>
        <w:t xml:space="preserve">ha </w:t>
      </w:r>
      <w:r w:rsidR="006E7B5F" w:rsidRPr="00BF30FE">
        <w:rPr>
          <w:rFonts w:ascii="Tahoma" w:hAnsi="Tahoma" w:cs="Tahoma"/>
          <w:sz w:val="20"/>
          <w:szCs w:val="20"/>
        </w:rPr>
        <w:t xml:space="preserve">proporcionado un gran </w:t>
      </w:r>
      <w:r w:rsidR="005C6A19" w:rsidRPr="00BF30FE">
        <w:rPr>
          <w:rFonts w:ascii="Tahoma" w:hAnsi="Tahoma" w:cs="Tahoma"/>
          <w:sz w:val="20"/>
          <w:szCs w:val="20"/>
        </w:rPr>
        <w:t>beneficio</w:t>
      </w:r>
      <w:r w:rsidR="006E7B5F" w:rsidRPr="00BF30FE">
        <w:rPr>
          <w:rFonts w:ascii="Tahoma" w:hAnsi="Tahoma" w:cs="Tahoma"/>
          <w:sz w:val="20"/>
          <w:szCs w:val="20"/>
        </w:rPr>
        <w:t xml:space="preserve"> a la hora de optimizar el uso de fertilizantes</w:t>
      </w:r>
      <w:r>
        <w:rPr>
          <w:rFonts w:ascii="Tahoma" w:hAnsi="Tahoma" w:cs="Tahoma"/>
          <w:sz w:val="20"/>
          <w:szCs w:val="20"/>
        </w:rPr>
        <w:t xml:space="preserve"> y</w:t>
      </w:r>
      <w:r w:rsidR="006E7B5F" w:rsidRPr="00BF30FE">
        <w:rPr>
          <w:rFonts w:ascii="Tahoma" w:hAnsi="Tahoma" w:cs="Tahoma"/>
          <w:sz w:val="20"/>
          <w:szCs w:val="20"/>
        </w:rPr>
        <w:t xml:space="preserve"> bajar los costos</w:t>
      </w:r>
      <w:r w:rsidR="000D17D9">
        <w:rPr>
          <w:rFonts w:ascii="Tahoma" w:hAnsi="Tahoma" w:cs="Tahoma"/>
          <w:sz w:val="20"/>
          <w:szCs w:val="20"/>
        </w:rPr>
        <w:t xml:space="preserve">”, acota el productor para aclarar luego que </w:t>
      </w:r>
      <w:proofErr w:type="spellStart"/>
      <w:r w:rsidR="000D17D9">
        <w:rPr>
          <w:rFonts w:ascii="Tahoma" w:hAnsi="Tahoma" w:cs="Tahoma"/>
          <w:sz w:val="20"/>
          <w:szCs w:val="20"/>
        </w:rPr>
        <w:t>tercerizan</w:t>
      </w:r>
      <w:proofErr w:type="spellEnd"/>
      <w:r w:rsidR="000D17D9">
        <w:rPr>
          <w:rFonts w:ascii="Tahoma" w:hAnsi="Tahoma" w:cs="Tahoma"/>
          <w:sz w:val="20"/>
          <w:szCs w:val="20"/>
        </w:rPr>
        <w:t xml:space="preserve"> las labores de pulverización</w:t>
      </w:r>
      <w:r w:rsidR="006E7B5F" w:rsidRPr="00BF30FE">
        <w:rPr>
          <w:rFonts w:ascii="Tahoma" w:hAnsi="Tahoma" w:cs="Tahoma"/>
          <w:sz w:val="20"/>
          <w:szCs w:val="20"/>
        </w:rPr>
        <w:t xml:space="preserve">. </w:t>
      </w:r>
    </w:p>
    <w:p w:rsidR="00450470" w:rsidRPr="00BF30FE" w:rsidRDefault="00450470" w:rsidP="00CA0511">
      <w:pPr>
        <w:spacing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BF30FE">
        <w:rPr>
          <w:rFonts w:ascii="Tahoma" w:hAnsi="Tahoma" w:cs="Tahoma"/>
          <w:sz w:val="20"/>
          <w:szCs w:val="20"/>
        </w:rPr>
        <w:t xml:space="preserve">“Nací y crecí en el campo. Es una actividad que me ha dado muchas satisfacciones, me gusta y lo pienso seguir haciendo”, resume </w:t>
      </w:r>
      <w:proofErr w:type="spellStart"/>
      <w:r w:rsidRPr="00BF30FE">
        <w:rPr>
          <w:rFonts w:ascii="Tahoma" w:hAnsi="Tahoma" w:cs="Tahoma"/>
          <w:sz w:val="20"/>
          <w:szCs w:val="20"/>
        </w:rPr>
        <w:t>Kljenak</w:t>
      </w:r>
      <w:proofErr w:type="spellEnd"/>
      <w:r w:rsidRPr="00BF30FE">
        <w:rPr>
          <w:rFonts w:ascii="Tahoma" w:hAnsi="Tahoma" w:cs="Tahoma"/>
          <w:sz w:val="20"/>
          <w:szCs w:val="20"/>
        </w:rPr>
        <w:t xml:space="preserve"> en el tercer capítulo de </w:t>
      </w:r>
      <w:hyperlink r:id="rId10" w:history="1">
        <w:r w:rsidR="006E1658" w:rsidRPr="00BF30FE">
          <w:rPr>
            <w:rStyle w:val="Hipervnculo"/>
            <w:rFonts w:ascii="Tahoma" w:hAnsi="Tahoma" w:cs="Tahoma"/>
            <w:sz w:val="20"/>
            <w:szCs w:val="20"/>
          </w:rPr>
          <w:t>www.agriculturaconsciente.com</w:t>
        </w:r>
      </w:hyperlink>
      <w:r w:rsidRPr="00BF30FE">
        <w:rPr>
          <w:rFonts w:ascii="Tahoma" w:hAnsi="Tahoma" w:cs="Tahoma"/>
          <w:sz w:val="20"/>
          <w:szCs w:val="20"/>
        </w:rPr>
        <w:t>, dedicado esta vez al productor. En la primera entrega se pu</w:t>
      </w:r>
      <w:r w:rsidR="00832A4A" w:rsidRPr="00BF30FE">
        <w:rPr>
          <w:rFonts w:ascii="Tahoma" w:hAnsi="Tahoma" w:cs="Tahoma"/>
          <w:sz w:val="20"/>
          <w:szCs w:val="20"/>
        </w:rPr>
        <w:t xml:space="preserve">do </w:t>
      </w:r>
      <w:r w:rsidRPr="00BF30FE">
        <w:rPr>
          <w:rFonts w:ascii="Tahoma" w:hAnsi="Tahoma" w:cs="Tahoma"/>
          <w:sz w:val="20"/>
          <w:szCs w:val="20"/>
        </w:rPr>
        <w:t>recorrer el proceso que da origen a la semilla, desde su gestación hasta su introduc</w:t>
      </w:r>
      <w:r w:rsidR="00CA0511">
        <w:rPr>
          <w:rFonts w:ascii="Tahoma" w:hAnsi="Tahoma" w:cs="Tahoma"/>
          <w:sz w:val="20"/>
          <w:szCs w:val="20"/>
        </w:rPr>
        <w:t>ción al mercado. A continuación</w:t>
      </w:r>
      <w:r w:rsidRPr="00BF30FE">
        <w:rPr>
          <w:rFonts w:ascii="Tahoma" w:hAnsi="Tahoma" w:cs="Tahoma"/>
          <w:sz w:val="20"/>
          <w:szCs w:val="20"/>
        </w:rPr>
        <w:t xml:space="preserve"> </w:t>
      </w:r>
      <w:r w:rsidR="00832A4A" w:rsidRPr="00BF30FE">
        <w:rPr>
          <w:rFonts w:ascii="Tahoma" w:hAnsi="Tahoma" w:cs="Tahoma"/>
          <w:sz w:val="20"/>
          <w:szCs w:val="20"/>
        </w:rPr>
        <w:t xml:space="preserve">fue el turno del distribuidor, un actor clave en la provisión de insumos. Y en la próxima oportunidad, a difundirse en la primera semana de septiembre, se </w:t>
      </w:r>
      <w:r w:rsidRPr="00BF30FE">
        <w:rPr>
          <w:rFonts w:ascii="Tahoma" w:hAnsi="Tahoma" w:cs="Tahoma"/>
          <w:sz w:val="20"/>
          <w:szCs w:val="20"/>
        </w:rPr>
        <w:t>podrá aprecia</w:t>
      </w:r>
      <w:r w:rsidR="00832A4A" w:rsidRPr="00BF30FE">
        <w:rPr>
          <w:rFonts w:ascii="Tahoma" w:hAnsi="Tahoma" w:cs="Tahoma"/>
          <w:sz w:val="20"/>
          <w:szCs w:val="20"/>
        </w:rPr>
        <w:t>r el desempeño del contratista.</w:t>
      </w:r>
      <w:r w:rsidRPr="00BF30FE">
        <w:rPr>
          <w:rFonts w:ascii="Tahoma" w:hAnsi="Tahoma" w:cs="Tahoma"/>
          <w:sz w:val="20"/>
          <w:szCs w:val="20"/>
        </w:rPr>
        <w:t xml:space="preserve"> </w:t>
      </w:r>
    </w:p>
    <w:p w:rsidR="006E1658" w:rsidRPr="00CA0511" w:rsidRDefault="00450470" w:rsidP="00CA0511">
      <w:pPr>
        <w:spacing w:line="240" w:lineRule="auto"/>
        <w:ind w:firstLine="708"/>
        <w:jc w:val="both"/>
        <w:rPr>
          <w:rFonts w:ascii="Tahoma" w:hAnsi="Tahoma" w:cs="Tahoma"/>
          <w:color w:val="000000"/>
          <w:sz w:val="20"/>
          <w:szCs w:val="20"/>
        </w:rPr>
      </w:pPr>
      <w:r w:rsidRPr="00BF30FE">
        <w:rPr>
          <w:rFonts w:ascii="Tahoma" w:hAnsi="Tahoma" w:cs="Tahoma"/>
          <w:sz w:val="20"/>
          <w:szCs w:val="20"/>
        </w:rPr>
        <w:t xml:space="preserve">Con esta serie de videos, </w:t>
      </w:r>
      <w:proofErr w:type="spellStart"/>
      <w:r w:rsidR="006E1658" w:rsidRPr="00BF30FE">
        <w:rPr>
          <w:rFonts w:ascii="Tahoma" w:hAnsi="Tahoma" w:cs="Tahoma"/>
          <w:color w:val="000000"/>
          <w:sz w:val="20"/>
          <w:szCs w:val="20"/>
        </w:rPr>
        <w:t>Nidera</w:t>
      </w:r>
      <w:proofErr w:type="spellEnd"/>
      <w:r w:rsidR="006E1658" w:rsidRPr="00BF30FE">
        <w:rPr>
          <w:rFonts w:ascii="Tahoma" w:hAnsi="Tahoma" w:cs="Tahoma"/>
          <w:color w:val="000000"/>
          <w:sz w:val="20"/>
          <w:szCs w:val="20"/>
        </w:rPr>
        <w:t xml:space="preserve"> busca concientizar y difundir las buenas prácticas agrícolas y mostrar por dentro a seis de los principales eslabones de la cadena agroindustrial y su esfuerzo por trabajar con responsabilidad, cuidando a las personas y al medio ambiente.</w:t>
      </w:r>
    </w:p>
    <w:p w:rsidR="006E1658" w:rsidRPr="00BF30FE" w:rsidRDefault="006E1658" w:rsidP="00BF30FE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p w:rsidR="004C1E52" w:rsidRPr="00BF30FE" w:rsidRDefault="004C1E52" w:rsidP="00BF30FE">
      <w:pPr>
        <w:spacing w:line="240" w:lineRule="auto"/>
        <w:jc w:val="both"/>
        <w:rPr>
          <w:rFonts w:ascii="Tahoma" w:hAnsi="Tahoma" w:cs="Tahoma"/>
          <w:sz w:val="20"/>
          <w:szCs w:val="20"/>
        </w:rPr>
      </w:pPr>
    </w:p>
    <w:sectPr w:rsidR="004C1E52" w:rsidRPr="00BF30FE" w:rsidSect="00A755D5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475" w:rsidRDefault="00794475" w:rsidP="00BF30FE">
      <w:pPr>
        <w:spacing w:after="0" w:line="240" w:lineRule="auto"/>
      </w:pPr>
      <w:r>
        <w:separator/>
      </w:r>
    </w:p>
  </w:endnote>
  <w:endnote w:type="continuationSeparator" w:id="0">
    <w:p w:rsidR="00794475" w:rsidRDefault="00794475" w:rsidP="00BF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0FE" w:rsidRPr="00221D88" w:rsidRDefault="00BF30FE" w:rsidP="00BF30FE">
    <w:pPr>
      <w:pStyle w:val="Piedepgina"/>
      <w:spacing w:line="240" w:lineRule="atLeast"/>
      <w:rPr>
        <w:rFonts w:ascii="Tahoma" w:hAnsi="Tahoma" w:cs="Tahoma"/>
        <w:noProof/>
        <w:sz w:val="16"/>
        <w:szCs w:val="16"/>
        <w:lang w:val="es-MX"/>
      </w:rPr>
    </w:pPr>
  </w:p>
  <w:p w:rsidR="00BF30FE" w:rsidRPr="006D1AB3" w:rsidRDefault="00BF30FE" w:rsidP="00BF30FE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6"/>
        <w:szCs w:val="16"/>
        <w:lang w:val="es-MX"/>
      </w:rPr>
      <w:tab/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Prensa: SAVIA Comunicación </w:t>
    </w:r>
  </w:p>
  <w:p w:rsidR="00BF30FE" w:rsidRPr="006D1AB3" w:rsidRDefault="00BF30FE" w:rsidP="00BF30FE">
    <w:pPr>
      <w:pStyle w:val="Piedepgina"/>
      <w:tabs>
        <w:tab w:val="left" w:pos="555"/>
      </w:tabs>
      <w:spacing w:line="240" w:lineRule="atLeast"/>
      <w:jc w:val="right"/>
      <w:rPr>
        <w:rFonts w:ascii="Tahoma" w:hAnsi="Tahoma" w:cs="Tahoma"/>
        <w:color w:val="000000"/>
        <w:sz w:val="14"/>
        <w:szCs w:val="16"/>
      </w:rPr>
    </w:pP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Tel. 011 4545 7734 -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prensa@saviacomunicacion.com.ar</w:t>
      </w:r>
    </w:hyperlink>
  </w:p>
  <w:p w:rsidR="00BF30FE" w:rsidRPr="006D1AB3" w:rsidRDefault="00794475" w:rsidP="00BF30FE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hyperlink r:id="rId2" w:history="1">
      <w:r w:rsidR="00BF30FE" w:rsidRPr="006D1AB3">
        <w:rPr>
          <w:rFonts w:ascii="Tahoma" w:hAnsi="Tahoma" w:cs="Tahoma"/>
          <w:noProof/>
          <w:color w:val="000000"/>
          <w:sz w:val="14"/>
          <w:szCs w:val="16"/>
          <w:lang w:val="es-MX"/>
        </w:rPr>
        <w:t>www.saviacomunicacion.com.ar</w:t>
      </w:r>
    </w:hyperlink>
    <w:r w:rsidR="00BF30FE"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  </w:t>
    </w:r>
  </w:p>
  <w:p w:rsidR="00BF30FE" w:rsidRPr="00BF30FE" w:rsidRDefault="00BF30FE" w:rsidP="00BF30FE">
    <w:pPr>
      <w:pStyle w:val="Piedepgina"/>
      <w:tabs>
        <w:tab w:val="left" w:pos="6450"/>
      </w:tabs>
      <w:spacing w:line="240" w:lineRule="atLeast"/>
      <w:jc w:val="right"/>
      <w:rPr>
        <w:rFonts w:ascii="Tahoma" w:hAnsi="Tahoma" w:cs="Tahoma"/>
        <w:noProof/>
        <w:color w:val="000000"/>
        <w:sz w:val="14"/>
        <w:szCs w:val="16"/>
        <w:lang w:val="es-MX"/>
      </w:rPr>
    </w:pPr>
    <w:r>
      <w:rPr>
        <w:rFonts w:ascii="Tahoma" w:hAnsi="Tahoma" w:cs="Tahoma"/>
        <w:noProof/>
        <w:color w:val="000000"/>
        <w:sz w:val="14"/>
        <w:szCs w:val="16"/>
        <w:vertAlign w:val="subscript"/>
        <w:lang w:val="es-AR" w:eastAsia="es-AR"/>
      </w:rPr>
      <w:drawing>
        <wp:inline distT="0" distB="0" distL="0" distR="0" wp14:anchorId="7B4294B7" wp14:editId="44503002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6"/>
        <w:lang w:val="es-AR" w:eastAsia="es-AR"/>
      </w:rPr>
      <w:drawing>
        <wp:inline distT="0" distB="0" distL="0" distR="0" wp14:anchorId="534E9C8F" wp14:editId="09D90001">
          <wp:extent cx="114300" cy="11430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6"/>
        <w:lang w:val="es-MX"/>
      </w:rPr>
      <w:t xml:space="preserve"> @saviaprensa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475" w:rsidRDefault="00794475" w:rsidP="00BF30FE">
      <w:pPr>
        <w:spacing w:after="0" w:line="240" w:lineRule="auto"/>
      </w:pPr>
      <w:r>
        <w:separator/>
      </w:r>
    </w:p>
  </w:footnote>
  <w:footnote w:type="continuationSeparator" w:id="0">
    <w:p w:rsidR="00794475" w:rsidRDefault="00794475" w:rsidP="00BF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C47" w:rsidRDefault="00D12C47">
    <w:pPr>
      <w:pStyle w:val="Encabezado"/>
    </w:pPr>
  </w:p>
  <w:p w:rsidR="00BF30FE" w:rsidRDefault="00BF30F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1" allowOverlap="1" wp14:anchorId="32AEB8B9" wp14:editId="73F16580">
          <wp:simplePos x="0" y="0"/>
          <wp:positionH relativeFrom="column">
            <wp:posOffset>1834515</wp:posOffset>
          </wp:positionH>
          <wp:positionV relativeFrom="paragraph">
            <wp:posOffset>-125730</wp:posOffset>
          </wp:positionV>
          <wp:extent cx="1528445" cy="796925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00" b="23233"/>
                  <a:stretch>
                    <a:fillRect/>
                  </a:stretch>
                </pic:blipFill>
                <pic:spPr bwMode="auto">
                  <a:xfrm>
                    <a:off x="0" y="0"/>
                    <a:ext cx="1528445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12C47" w:rsidRDefault="00D12C47">
    <w:pPr>
      <w:pStyle w:val="Encabezado"/>
    </w:pPr>
  </w:p>
  <w:p w:rsidR="00D12C47" w:rsidRDefault="00D12C47">
    <w:pPr>
      <w:pStyle w:val="Encabezado"/>
    </w:pPr>
  </w:p>
  <w:p w:rsidR="00D12C47" w:rsidRDefault="00D12C4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1E52"/>
    <w:rsid w:val="00035785"/>
    <w:rsid w:val="000D17D9"/>
    <w:rsid w:val="00123E8B"/>
    <w:rsid w:val="0016269D"/>
    <w:rsid w:val="00375035"/>
    <w:rsid w:val="003C7980"/>
    <w:rsid w:val="00450470"/>
    <w:rsid w:val="004C1E52"/>
    <w:rsid w:val="004E0526"/>
    <w:rsid w:val="00513515"/>
    <w:rsid w:val="00553E06"/>
    <w:rsid w:val="005C6A19"/>
    <w:rsid w:val="00621881"/>
    <w:rsid w:val="006C51EE"/>
    <w:rsid w:val="006D384A"/>
    <w:rsid w:val="006D6635"/>
    <w:rsid w:val="006E1658"/>
    <w:rsid w:val="006E7B5F"/>
    <w:rsid w:val="00794475"/>
    <w:rsid w:val="00832A4A"/>
    <w:rsid w:val="00864891"/>
    <w:rsid w:val="00875B4E"/>
    <w:rsid w:val="00917EAF"/>
    <w:rsid w:val="0095484E"/>
    <w:rsid w:val="009B736F"/>
    <w:rsid w:val="009C7416"/>
    <w:rsid w:val="009E4C81"/>
    <w:rsid w:val="00A13340"/>
    <w:rsid w:val="00A64F8D"/>
    <w:rsid w:val="00A755D5"/>
    <w:rsid w:val="00B6248B"/>
    <w:rsid w:val="00B77F56"/>
    <w:rsid w:val="00B810D1"/>
    <w:rsid w:val="00BC717B"/>
    <w:rsid w:val="00BF30FE"/>
    <w:rsid w:val="00C37A8D"/>
    <w:rsid w:val="00C837F4"/>
    <w:rsid w:val="00C87A4C"/>
    <w:rsid w:val="00C941C3"/>
    <w:rsid w:val="00CA0511"/>
    <w:rsid w:val="00D06E94"/>
    <w:rsid w:val="00D11681"/>
    <w:rsid w:val="00D12C47"/>
    <w:rsid w:val="00D2244C"/>
    <w:rsid w:val="00D90075"/>
    <w:rsid w:val="00DB68DE"/>
    <w:rsid w:val="00E119A4"/>
    <w:rsid w:val="00E971FD"/>
    <w:rsid w:val="00EA5A9E"/>
    <w:rsid w:val="00F27DA8"/>
    <w:rsid w:val="00F6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55D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9B736F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C51E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F3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0FE"/>
  </w:style>
  <w:style w:type="paragraph" w:styleId="Piedepgina">
    <w:name w:val="footer"/>
    <w:basedOn w:val="Normal"/>
    <w:link w:val="PiedepginaCar"/>
    <w:uiPriority w:val="99"/>
    <w:unhideWhenUsed/>
    <w:rsid w:val="00BF30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0FE"/>
  </w:style>
  <w:style w:type="paragraph" w:styleId="Textodeglobo">
    <w:name w:val="Balloon Text"/>
    <w:basedOn w:val="Normal"/>
    <w:link w:val="TextodegloboCar"/>
    <w:uiPriority w:val="99"/>
    <w:semiHidden/>
    <w:unhideWhenUsed/>
    <w:rsid w:val="00BF30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0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culturaconsciente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griculturaconsciente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griculturaconsciente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AB1DB-F127-4AD0-B405-0BF8E6625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821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14</cp:revision>
  <dcterms:created xsi:type="dcterms:W3CDTF">2016-07-27T13:13:00Z</dcterms:created>
  <dcterms:modified xsi:type="dcterms:W3CDTF">2016-08-03T22:06:00Z</dcterms:modified>
</cp:coreProperties>
</file>