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94" w:rsidRPr="00825694" w:rsidRDefault="007D02E2" w:rsidP="007D02E2">
      <w:pPr>
        <w:spacing w:line="240" w:lineRule="auto"/>
        <w:jc w:val="righ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br/>
      </w:r>
      <w:r w:rsidR="00825694" w:rsidRPr="00825694">
        <w:rPr>
          <w:rFonts w:ascii="Tahoma" w:hAnsi="Tahoma" w:cs="Tahoma"/>
          <w:bCs/>
          <w:sz w:val="20"/>
          <w:szCs w:val="20"/>
        </w:rPr>
        <w:t>INFORMACIÓN DE PRENSA</w:t>
      </w:r>
      <w:r>
        <w:rPr>
          <w:rFonts w:ascii="Tahoma" w:hAnsi="Tahoma" w:cs="Tahoma"/>
          <w:bCs/>
          <w:sz w:val="20"/>
          <w:szCs w:val="20"/>
        </w:rPr>
        <w:br/>
      </w:r>
      <w:r w:rsidR="00307928">
        <w:rPr>
          <w:rFonts w:ascii="Tahoma" w:hAnsi="Tahoma" w:cs="Tahoma"/>
          <w:bCs/>
          <w:sz w:val="20"/>
          <w:szCs w:val="20"/>
        </w:rPr>
        <w:t>01</w:t>
      </w:r>
      <w:r w:rsidR="00825694" w:rsidRPr="00825694">
        <w:rPr>
          <w:rFonts w:ascii="Tahoma" w:hAnsi="Tahoma" w:cs="Tahoma"/>
          <w:bCs/>
          <w:sz w:val="20"/>
          <w:szCs w:val="20"/>
        </w:rPr>
        <w:t>.1</w:t>
      </w:r>
      <w:r w:rsidR="00307928">
        <w:rPr>
          <w:rFonts w:ascii="Tahoma" w:hAnsi="Tahoma" w:cs="Tahoma"/>
          <w:bCs/>
          <w:sz w:val="20"/>
          <w:szCs w:val="20"/>
        </w:rPr>
        <w:t>1</w:t>
      </w:r>
      <w:r w:rsidR="00825694" w:rsidRPr="00825694">
        <w:rPr>
          <w:rFonts w:ascii="Tahoma" w:hAnsi="Tahoma" w:cs="Tahoma"/>
          <w:bCs/>
          <w:sz w:val="20"/>
          <w:szCs w:val="20"/>
        </w:rPr>
        <w:t>.2016</w:t>
      </w:r>
    </w:p>
    <w:p w:rsidR="00307928" w:rsidRPr="008B5DC6" w:rsidRDefault="00307928" w:rsidP="003079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El e-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</w:rPr>
        <w:t>commerce</w:t>
      </w:r>
      <w:proofErr w:type="spellEnd"/>
      <w:r>
        <w:rPr>
          <w:rFonts w:ascii="Tahoma" w:eastAsia="Times New Roman" w:hAnsi="Tahoma" w:cs="Tahoma"/>
          <w:color w:val="333333"/>
          <w:sz w:val="20"/>
          <w:szCs w:val="20"/>
        </w:rPr>
        <w:t xml:space="preserve"> recaudará </w:t>
      </w:r>
      <w:r>
        <w:rPr>
          <w:rFonts w:ascii="Tahoma" w:eastAsia="Times New Roman" w:hAnsi="Tahoma" w:cs="Tahoma"/>
          <w:color w:val="333333"/>
          <w:sz w:val="20"/>
          <w:szCs w:val="20"/>
        </w:rPr>
        <w:t>100 mil millones</w:t>
      </w:r>
      <w:r>
        <w:rPr>
          <w:rFonts w:ascii="Tahoma" w:eastAsia="Times New Roman" w:hAnsi="Tahoma" w:cs="Tahoma"/>
          <w:color w:val="333333"/>
          <w:sz w:val="20"/>
          <w:szCs w:val="20"/>
        </w:rPr>
        <w:t xml:space="preserve"> de pesos este año</w:t>
      </w:r>
    </w:p>
    <w:p w:rsidR="00307928" w:rsidRPr="00307928" w:rsidRDefault="00307928" w:rsidP="00307928">
      <w:pPr>
        <w:spacing w:line="240" w:lineRule="auto"/>
        <w:rPr>
          <w:rFonts w:ascii="Tahoma" w:hAnsi="Tahoma" w:cs="Tahoma"/>
          <w:b/>
          <w:bCs/>
          <w:sz w:val="40"/>
          <w:szCs w:val="20"/>
        </w:rPr>
      </w:pPr>
      <w:r>
        <w:rPr>
          <w:rFonts w:ascii="Tahoma" w:hAnsi="Tahoma" w:cs="Tahoma"/>
          <w:b/>
          <w:bCs/>
          <w:sz w:val="40"/>
          <w:szCs w:val="20"/>
        </w:rPr>
        <w:t xml:space="preserve">¿Por qué los productores </w:t>
      </w:r>
      <w:r w:rsidR="009B29A3">
        <w:rPr>
          <w:rFonts w:ascii="Tahoma" w:hAnsi="Tahoma" w:cs="Tahoma"/>
          <w:b/>
          <w:bCs/>
          <w:sz w:val="40"/>
          <w:szCs w:val="20"/>
        </w:rPr>
        <w:t xml:space="preserve">también </w:t>
      </w:r>
      <w:r>
        <w:rPr>
          <w:rFonts w:ascii="Tahoma" w:hAnsi="Tahoma" w:cs="Tahoma"/>
          <w:b/>
          <w:bCs/>
          <w:sz w:val="40"/>
          <w:szCs w:val="20"/>
        </w:rPr>
        <w:t>prefieren comprar online?</w:t>
      </w:r>
    </w:p>
    <w:p w:rsidR="00307928" w:rsidRPr="00307928" w:rsidRDefault="00307928" w:rsidP="00307928">
      <w:pPr>
        <w:jc w:val="both"/>
        <w:rPr>
          <w:rFonts w:ascii="Tahoma" w:hAnsi="Tahoma" w:cs="Tahoma"/>
          <w:b/>
          <w:i/>
          <w:sz w:val="20"/>
          <w:szCs w:val="20"/>
        </w:rPr>
      </w:pPr>
      <w:r w:rsidRPr="00307928">
        <w:rPr>
          <w:rFonts w:ascii="Tahoma" w:hAnsi="Tahoma" w:cs="Tahoma"/>
          <w:b/>
          <w:i/>
          <w:sz w:val="20"/>
          <w:szCs w:val="20"/>
        </w:rPr>
        <w:t xml:space="preserve">José Luis </w:t>
      </w:r>
      <w:proofErr w:type="spellStart"/>
      <w:r w:rsidRPr="00307928">
        <w:rPr>
          <w:rFonts w:ascii="Tahoma" w:hAnsi="Tahoma" w:cs="Tahoma"/>
          <w:b/>
          <w:i/>
          <w:sz w:val="20"/>
          <w:szCs w:val="20"/>
        </w:rPr>
        <w:t>Ballerio</w:t>
      </w:r>
      <w:proofErr w:type="spellEnd"/>
      <w:r w:rsidRPr="00307928">
        <w:rPr>
          <w:rFonts w:ascii="Tahoma" w:hAnsi="Tahoma" w:cs="Tahoma"/>
          <w:b/>
          <w:i/>
          <w:sz w:val="20"/>
          <w:szCs w:val="20"/>
        </w:rPr>
        <w:t xml:space="preserve"> y Gisela Becker</w:t>
      </w:r>
      <w:r>
        <w:rPr>
          <w:rFonts w:ascii="Tahoma" w:hAnsi="Tahoma" w:cs="Tahoma"/>
          <w:b/>
          <w:i/>
          <w:sz w:val="20"/>
          <w:szCs w:val="20"/>
        </w:rPr>
        <w:t xml:space="preserve"> acaban de </w:t>
      </w:r>
      <w:r w:rsidR="009B29A3">
        <w:rPr>
          <w:rFonts w:ascii="Tahoma" w:hAnsi="Tahoma" w:cs="Tahoma"/>
          <w:b/>
          <w:i/>
          <w:sz w:val="20"/>
          <w:szCs w:val="20"/>
        </w:rPr>
        <w:t>comprar</w:t>
      </w:r>
      <w:r>
        <w:rPr>
          <w:rFonts w:ascii="Tahoma" w:hAnsi="Tahoma" w:cs="Tahoma"/>
          <w:b/>
          <w:i/>
          <w:sz w:val="20"/>
          <w:szCs w:val="20"/>
        </w:rPr>
        <w:t xml:space="preserve"> en el </w:t>
      </w:r>
      <w:proofErr w:type="spellStart"/>
      <w:r>
        <w:rPr>
          <w:rFonts w:ascii="Tahoma" w:hAnsi="Tahoma" w:cs="Tahoma"/>
          <w:b/>
          <w:i/>
          <w:sz w:val="20"/>
          <w:szCs w:val="20"/>
        </w:rPr>
        <w:t>Agroweek</w:t>
      </w:r>
      <w:proofErr w:type="spellEnd"/>
      <w:r w:rsidRPr="00307928">
        <w:rPr>
          <w:rFonts w:ascii="Tahoma" w:hAnsi="Tahoma" w:cs="Tahoma"/>
          <w:b/>
          <w:i/>
          <w:sz w:val="20"/>
          <w:szCs w:val="20"/>
        </w:rPr>
        <w:t xml:space="preserve"> organizado por </w:t>
      </w:r>
      <w:proofErr w:type="spellStart"/>
      <w:r w:rsidRPr="00307928">
        <w:rPr>
          <w:rFonts w:ascii="Tahoma" w:hAnsi="Tahoma" w:cs="Tahoma"/>
          <w:b/>
          <w:i/>
          <w:sz w:val="20"/>
          <w:szCs w:val="20"/>
        </w:rPr>
        <w:t>Agroads</w:t>
      </w:r>
      <w:proofErr w:type="spellEnd"/>
      <w:r w:rsidRPr="00307928">
        <w:rPr>
          <w:rFonts w:ascii="Tahoma" w:hAnsi="Tahoma" w:cs="Tahoma"/>
          <w:b/>
          <w:i/>
          <w:sz w:val="20"/>
          <w:szCs w:val="20"/>
        </w:rPr>
        <w:t xml:space="preserve"> y </w:t>
      </w:r>
      <w:proofErr w:type="spellStart"/>
      <w:r w:rsidRPr="00307928">
        <w:rPr>
          <w:rFonts w:ascii="Tahoma" w:hAnsi="Tahoma" w:cs="Tahoma"/>
          <w:b/>
          <w:i/>
          <w:sz w:val="20"/>
          <w:szCs w:val="20"/>
        </w:rPr>
        <w:t>Fertec</w:t>
      </w:r>
      <w:proofErr w:type="spellEnd"/>
      <w:r>
        <w:rPr>
          <w:rFonts w:ascii="Tahoma" w:hAnsi="Tahoma" w:cs="Tahoma"/>
          <w:b/>
          <w:i/>
          <w:sz w:val="20"/>
          <w:szCs w:val="20"/>
        </w:rPr>
        <w:t xml:space="preserve"> la semana pasada. Son dos de los productores que ya se subieron a las ventajas que ofrece el comercio digital: b</w:t>
      </w:r>
      <w:r w:rsidRPr="00307928">
        <w:rPr>
          <w:rFonts w:ascii="Tahoma" w:hAnsi="Tahoma" w:cs="Tahoma"/>
          <w:b/>
          <w:i/>
          <w:sz w:val="20"/>
          <w:szCs w:val="20"/>
        </w:rPr>
        <w:t xml:space="preserve">uenos precios, variedad de ofertas y rapidez. </w:t>
      </w:r>
    </w:p>
    <w:p w:rsidR="009B29A3" w:rsidRDefault="00307928" w:rsidP="0030792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medio de otro </w:t>
      </w:r>
      <w:proofErr w:type="spellStart"/>
      <w:r>
        <w:rPr>
          <w:rFonts w:ascii="Tahoma" w:hAnsi="Tahoma" w:cs="Tahoma"/>
          <w:sz w:val="20"/>
          <w:szCs w:val="20"/>
        </w:rPr>
        <w:t>Cyber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</w:t>
      </w:r>
      <w:r w:rsidR="009B29A3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y</w:t>
      </w:r>
      <w:proofErr w:type="spellEnd"/>
      <w:r>
        <w:rPr>
          <w:rFonts w:ascii="Tahoma" w:hAnsi="Tahoma" w:cs="Tahoma"/>
          <w:sz w:val="20"/>
          <w:szCs w:val="20"/>
        </w:rPr>
        <w:t xml:space="preserve"> y a pocos días del primer </w:t>
      </w:r>
      <w:proofErr w:type="spellStart"/>
      <w:r>
        <w:rPr>
          <w:rFonts w:ascii="Tahoma" w:hAnsi="Tahoma" w:cs="Tahoma"/>
          <w:sz w:val="20"/>
          <w:szCs w:val="20"/>
        </w:rPr>
        <w:t>Agroweek</w:t>
      </w:r>
      <w:proofErr w:type="spellEnd"/>
      <w:r>
        <w:rPr>
          <w:rFonts w:ascii="Tahoma" w:hAnsi="Tahoma" w:cs="Tahoma"/>
          <w:sz w:val="20"/>
          <w:szCs w:val="20"/>
        </w:rPr>
        <w:t xml:space="preserve">, prácticas como “pelear el precio” parecen de </w:t>
      </w:r>
      <w:r w:rsidR="009B29A3">
        <w:rPr>
          <w:rFonts w:ascii="Tahoma" w:hAnsi="Tahoma" w:cs="Tahoma"/>
          <w:sz w:val="20"/>
          <w:szCs w:val="20"/>
        </w:rPr>
        <w:t>hace varios siglos atrás. Pese a esto, resulta difícil aún pensar que los productores, con una imagen asociada a las tradiciones, puedan subirse al e-</w:t>
      </w:r>
      <w:proofErr w:type="spellStart"/>
      <w:r w:rsidR="009B29A3">
        <w:rPr>
          <w:rFonts w:ascii="Tahoma" w:hAnsi="Tahoma" w:cs="Tahoma"/>
          <w:sz w:val="20"/>
          <w:szCs w:val="20"/>
        </w:rPr>
        <w:t>commerce</w:t>
      </w:r>
      <w:proofErr w:type="spellEnd"/>
      <w:r w:rsidR="009B29A3">
        <w:rPr>
          <w:rFonts w:ascii="Tahoma" w:hAnsi="Tahoma" w:cs="Tahoma"/>
          <w:sz w:val="20"/>
          <w:szCs w:val="20"/>
        </w:rPr>
        <w:t xml:space="preserve"> para comprar una máquina. Pero la realidad indica lo contrario. A los hombres y mujeres del campo la tecnología los atravesó hace rato, y ahora también les dio la posibilidad de comprar online, por ejemplo, una fertilizadora con un 22% de descuento (casi 200.000 pesos menos). </w:t>
      </w:r>
    </w:p>
    <w:p w:rsidR="00F65393" w:rsidRDefault="00307928" w:rsidP="00307928">
      <w:pPr>
        <w:jc w:val="both"/>
        <w:rPr>
          <w:rFonts w:ascii="Tahoma" w:hAnsi="Tahoma" w:cs="Tahoma"/>
          <w:sz w:val="20"/>
          <w:szCs w:val="20"/>
        </w:rPr>
      </w:pPr>
      <w:r w:rsidRPr="00307928">
        <w:rPr>
          <w:rFonts w:ascii="Tahoma" w:hAnsi="Tahoma" w:cs="Tahoma"/>
          <w:sz w:val="20"/>
          <w:szCs w:val="20"/>
        </w:rPr>
        <w:t>Gisela Becker</w:t>
      </w:r>
      <w:r w:rsidRPr="00307928">
        <w:t> </w:t>
      </w:r>
      <w:r w:rsidRPr="00307928">
        <w:rPr>
          <w:rFonts w:ascii="Tahoma" w:hAnsi="Tahoma" w:cs="Tahoma"/>
          <w:sz w:val="20"/>
          <w:szCs w:val="20"/>
        </w:rPr>
        <w:t xml:space="preserve">y José Luis </w:t>
      </w:r>
      <w:proofErr w:type="spellStart"/>
      <w:r w:rsidRPr="00307928">
        <w:rPr>
          <w:rFonts w:ascii="Tahoma" w:hAnsi="Tahoma" w:cs="Tahoma"/>
          <w:sz w:val="20"/>
          <w:szCs w:val="20"/>
        </w:rPr>
        <w:t>Ballerio</w:t>
      </w:r>
      <w:proofErr w:type="spellEnd"/>
      <w:r w:rsidRPr="00307928">
        <w:rPr>
          <w:rFonts w:ascii="Tahoma" w:hAnsi="Tahoma" w:cs="Tahoma"/>
          <w:sz w:val="20"/>
          <w:szCs w:val="20"/>
        </w:rPr>
        <w:t xml:space="preserve"> </w:t>
      </w:r>
      <w:r w:rsidR="009B29A3">
        <w:rPr>
          <w:rFonts w:ascii="Tahoma" w:hAnsi="Tahoma" w:cs="Tahoma"/>
          <w:sz w:val="20"/>
          <w:szCs w:val="20"/>
        </w:rPr>
        <w:t xml:space="preserve">son dos de los productores que </w:t>
      </w:r>
      <w:r w:rsidRPr="00307928">
        <w:rPr>
          <w:rFonts w:ascii="Tahoma" w:hAnsi="Tahoma" w:cs="Tahoma"/>
          <w:sz w:val="20"/>
          <w:szCs w:val="20"/>
        </w:rPr>
        <w:t xml:space="preserve">incursionaron en </w:t>
      </w:r>
      <w:r w:rsidR="009B29A3">
        <w:rPr>
          <w:rFonts w:ascii="Tahoma" w:hAnsi="Tahoma" w:cs="Tahoma"/>
          <w:sz w:val="20"/>
          <w:szCs w:val="20"/>
        </w:rPr>
        <w:t xml:space="preserve">el </w:t>
      </w:r>
      <w:proofErr w:type="spellStart"/>
      <w:r w:rsidR="009B29A3">
        <w:rPr>
          <w:rFonts w:ascii="Tahoma" w:hAnsi="Tahoma" w:cs="Tahoma"/>
          <w:sz w:val="20"/>
          <w:szCs w:val="20"/>
        </w:rPr>
        <w:t>Agroweek</w:t>
      </w:r>
      <w:proofErr w:type="spellEnd"/>
      <w:r w:rsidR="009B29A3">
        <w:rPr>
          <w:rFonts w:ascii="Tahoma" w:hAnsi="Tahoma" w:cs="Tahoma"/>
          <w:sz w:val="20"/>
          <w:szCs w:val="20"/>
        </w:rPr>
        <w:t xml:space="preserve"> que terminó el 28 de octubre y fue</w:t>
      </w:r>
      <w:r w:rsidRPr="00307928">
        <w:rPr>
          <w:rFonts w:ascii="Tahoma" w:hAnsi="Tahoma" w:cs="Tahoma"/>
          <w:sz w:val="20"/>
          <w:szCs w:val="20"/>
        </w:rPr>
        <w:t xml:space="preserve"> la primera acción de venta online pr</w:t>
      </w:r>
      <w:r w:rsidR="00F65393">
        <w:rPr>
          <w:rFonts w:ascii="Tahoma" w:hAnsi="Tahoma" w:cs="Tahoma"/>
          <w:sz w:val="20"/>
          <w:szCs w:val="20"/>
        </w:rPr>
        <w:t xml:space="preserve">omocional del rubro </w:t>
      </w:r>
      <w:proofErr w:type="gramStart"/>
      <w:r w:rsidRPr="00307928">
        <w:rPr>
          <w:rFonts w:ascii="Tahoma" w:hAnsi="Tahoma" w:cs="Tahoma"/>
          <w:sz w:val="20"/>
          <w:szCs w:val="20"/>
        </w:rPr>
        <w:t>organizada</w:t>
      </w:r>
      <w:proofErr w:type="gramEnd"/>
      <w:r w:rsidRPr="00307928">
        <w:rPr>
          <w:rFonts w:ascii="Tahoma" w:hAnsi="Tahoma" w:cs="Tahoma"/>
          <w:sz w:val="20"/>
          <w:szCs w:val="20"/>
        </w:rPr>
        <w:t xml:space="preserve"> por Agroads</w:t>
      </w:r>
      <w:r w:rsidR="00BD78AD">
        <w:rPr>
          <w:rFonts w:ascii="Tahoma" w:hAnsi="Tahoma" w:cs="Tahoma"/>
          <w:sz w:val="20"/>
          <w:szCs w:val="20"/>
        </w:rPr>
        <w:t>.com.ar</w:t>
      </w:r>
      <w:r w:rsidRPr="00307928">
        <w:rPr>
          <w:rFonts w:ascii="Tahoma" w:hAnsi="Tahoma" w:cs="Tahoma"/>
          <w:sz w:val="20"/>
          <w:szCs w:val="20"/>
        </w:rPr>
        <w:t xml:space="preserve"> y la fabricante de fertilizadoras </w:t>
      </w:r>
      <w:proofErr w:type="spellStart"/>
      <w:r w:rsidRPr="00307928">
        <w:rPr>
          <w:rFonts w:ascii="Tahoma" w:hAnsi="Tahoma" w:cs="Tahoma"/>
          <w:sz w:val="20"/>
          <w:szCs w:val="20"/>
        </w:rPr>
        <w:t>Fertec</w:t>
      </w:r>
      <w:proofErr w:type="spellEnd"/>
      <w:r w:rsidRPr="00307928">
        <w:rPr>
          <w:rFonts w:ascii="Tahoma" w:hAnsi="Tahoma" w:cs="Tahoma"/>
          <w:sz w:val="20"/>
          <w:szCs w:val="20"/>
        </w:rPr>
        <w:t>. Ambos aprovecharon la oportunidad para adquirir</w:t>
      </w:r>
      <w:r w:rsidR="00F65393">
        <w:rPr>
          <w:rFonts w:ascii="Tahoma" w:hAnsi="Tahoma" w:cs="Tahoma"/>
          <w:sz w:val="20"/>
          <w:szCs w:val="20"/>
        </w:rPr>
        <w:t xml:space="preserve"> a un precio muy conveniente </w:t>
      </w:r>
      <w:r w:rsidRPr="00307928">
        <w:rPr>
          <w:rFonts w:ascii="Tahoma" w:hAnsi="Tahoma" w:cs="Tahoma"/>
          <w:sz w:val="20"/>
          <w:szCs w:val="20"/>
        </w:rPr>
        <w:t xml:space="preserve">la </w:t>
      </w:r>
      <w:r w:rsidR="00F65393" w:rsidRPr="00307928">
        <w:rPr>
          <w:rFonts w:ascii="Tahoma" w:hAnsi="Tahoma" w:cs="Tahoma"/>
          <w:sz w:val="20"/>
          <w:szCs w:val="20"/>
        </w:rPr>
        <w:t>fertilizadora de arrastre</w:t>
      </w:r>
      <w:r w:rsidR="00F65393" w:rsidRPr="00307928">
        <w:rPr>
          <w:rFonts w:ascii="Tahoma" w:hAnsi="Tahoma" w:cs="Tahoma"/>
          <w:sz w:val="20"/>
          <w:szCs w:val="20"/>
        </w:rPr>
        <w:t xml:space="preserve"> </w:t>
      </w:r>
      <w:r w:rsidRPr="00307928">
        <w:rPr>
          <w:rFonts w:ascii="Tahoma" w:hAnsi="Tahoma" w:cs="Tahoma"/>
          <w:sz w:val="20"/>
          <w:szCs w:val="20"/>
        </w:rPr>
        <w:t>Fértil 7500 Serie 5 '</w:t>
      </w:r>
      <w:proofErr w:type="spellStart"/>
      <w:r w:rsidRPr="00307928">
        <w:rPr>
          <w:rFonts w:ascii="Tahoma" w:hAnsi="Tahoma" w:cs="Tahoma"/>
          <w:sz w:val="20"/>
          <w:szCs w:val="20"/>
        </w:rPr>
        <w:t>Adaptive</w:t>
      </w:r>
      <w:proofErr w:type="spellEnd"/>
      <w:r w:rsidRPr="003079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07928">
        <w:rPr>
          <w:rFonts w:ascii="Tahoma" w:hAnsi="Tahoma" w:cs="Tahoma"/>
          <w:sz w:val="20"/>
          <w:szCs w:val="20"/>
        </w:rPr>
        <w:t>Design</w:t>
      </w:r>
      <w:proofErr w:type="spellEnd"/>
      <w:r w:rsidRPr="00307928">
        <w:rPr>
          <w:rFonts w:ascii="Tahoma" w:hAnsi="Tahoma" w:cs="Tahoma"/>
          <w:sz w:val="20"/>
          <w:szCs w:val="20"/>
        </w:rPr>
        <w:t>' ISO BUS</w:t>
      </w:r>
      <w:r w:rsidR="00F65393">
        <w:rPr>
          <w:rFonts w:ascii="Tahoma" w:hAnsi="Tahoma" w:cs="Tahoma"/>
          <w:sz w:val="20"/>
          <w:szCs w:val="20"/>
        </w:rPr>
        <w:t>.</w:t>
      </w:r>
    </w:p>
    <w:p w:rsidR="00307928" w:rsidRPr="00307928" w:rsidRDefault="00307928" w:rsidP="00307928">
      <w:pPr>
        <w:jc w:val="both"/>
        <w:rPr>
          <w:rFonts w:ascii="Tahoma" w:hAnsi="Tahoma" w:cs="Tahoma"/>
          <w:sz w:val="20"/>
          <w:szCs w:val="20"/>
        </w:rPr>
      </w:pPr>
      <w:r w:rsidRPr="00307928">
        <w:rPr>
          <w:rFonts w:ascii="Tahoma" w:hAnsi="Tahoma" w:cs="Tahoma"/>
          <w:sz w:val="20"/>
          <w:szCs w:val="20"/>
        </w:rPr>
        <w:t>Gisela tiene 41 años, es ingeniera agrónoma y cuenta que utilizó por primera vez el e-</w:t>
      </w:r>
      <w:proofErr w:type="spellStart"/>
      <w:r w:rsidRPr="00307928">
        <w:rPr>
          <w:rFonts w:ascii="Tahoma" w:hAnsi="Tahoma" w:cs="Tahoma"/>
          <w:sz w:val="20"/>
          <w:szCs w:val="20"/>
        </w:rPr>
        <w:t>commerce</w:t>
      </w:r>
      <w:proofErr w:type="spellEnd"/>
      <w:r w:rsidR="00F65393">
        <w:rPr>
          <w:rFonts w:ascii="Tahoma" w:hAnsi="Tahoma" w:cs="Tahoma"/>
          <w:sz w:val="20"/>
          <w:szCs w:val="20"/>
        </w:rPr>
        <w:t xml:space="preserve"> </w:t>
      </w:r>
      <w:r w:rsidRPr="00307928">
        <w:rPr>
          <w:rFonts w:ascii="Tahoma" w:hAnsi="Tahoma" w:cs="Tahoma"/>
          <w:sz w:val="20"/>
          <w:szCs w:val="20"/>
        </w:rPr>
        <w:t xml:space="preserve">hace </w:t>
      </w:r>
      <w:r w:rsidR="00F65393">
        <w:rPr>
          <w:rFonts w:ascii="Tahoma" w:hAnsi="Tahoma" w:cs="Tahoma"/>
          <w:sz w:val="20"/>
          <w:szCs w:val="20"/>
        </w:rPr>
        <w:t xml:space="preserve">más de </w:t>
      </w:r>
      <w:r w:rsidRPr="00307928">
        <w:rPr>
          <w:rFonts w:ascii="Tahoma" w:hAnsi="Tahoma" w:cs="Tahoma"/>
          <w:sz w:val="20"/>
          <w:szCs w:val="20"/>
        </w:rPr>
        <w:t>5 años, cuando entró a Mercado Libre para conseguir un producto de indumentaria que no encontraba en su pueblo cordobés Canals</w:t>
      </w:r>
      <w:r w:rsidR="00F65393">
        <w:rPr>
          <w:rFonts w:ascii="Tahoma" w:hAnsi="Tahoma" w:cs="Tahoma"/>
          <w:sz w:val="20"/>
          <w:szCs w:val="20"/>
        </w:rPr>
        <w:t>,</w:t>
      </w:r>
      <w:r w:rsidRPr="00307928">
        <w:rPr>
          <w:rFonts w:ascii="Tahoma" w:hAnsi="Tahoma" w:cs="Tahoma"/>
          <w:sz w:val="20"/>
          <w:szCs w:val="20"/>
        </w:rPr>
        <w:t xml:space="preserve"> de 9 mil habitantes. </w:t>
      </w:r>
      <w:r w:rsidRPr="007C5FE8">
        <w:rPr>
          <w:rFonts w:ascii="Tahoma" w:hAnsi="Tahoma" w:cs="Tahoma"/>
          <w:sz w:val="20"/>
          <w:szCs w:val="20"/>
        </w:rPr>
        <w:t>“Esa es una</w:t>
      </w:r>
      <w:r>
        <w:rPr>
          <w:rFonts w:ascii="Tahoma" w:hAnsi="Tahoma" w:cs="Tahoma"/>
          <w:sz w:val="20"/>
          <w:szCs w:val="20"/>
        </w:rPr>
        <w:t xml:space="preserve"> de las ventajas de </w:t>
      </w:r>
      <w:r w:rsidR="00BD78AD">
        <w:rPr>
          <w:rFonts w:ascii="Tahoma" w:hAnsi="Tahoma" w:cs="Tahoma"/>
          <w:sz w:val="20"/>
          <w:szCs w:val="20"/>
        </w:rPr>
        <w:t>I</w:t>
      </w:r>
      <w:r w:rsidRPr="007C5FE8">
        <w:rPr>
          <w:rFonts w:ascii="Tahoma" w:hAnsi="Tahoma" w:cs="Tahoma"/>
          <w:sz w:val="20"/>
          <w:szCs w:val="20"/>
        </w:rPr>
        <w:t>nternet, porque en el interior a veces</w:t>
      </w:r>
      <w:r>
        <w:rPr>
          <w:rFonts w:ascii="Tahoma" w:hAnsi="Tahoma" w:cs="Tahoma"/>
          <w:sz w:val="20"/>
          <w:szCs w:val="20"/>
        </w:rPr>
        <w:t xml:space="preserve"> </w:t>
      </w:r>
      <w:r w:rsidRPr="007C5FE8">
        <w:rPr>
          <w:rFonts w:ascii="Tahoma" w:hAnsi="Tahoma" w:cs="Tahoma"/>
          <w:sz w:val="20"/>
          <w:szCs w:val="20"/>
        </w:rPr>
        <w:t xml:space="preserve">estás limitado para conseguir ciertas cosas.  </w:t>
      </w:r>
      <w:r w:rsidRPr="00307928">
        <w:rPr>
          <w:rFonts w:ascii="Tahoma" w:hAnsi="Tahoma" w:cs="Tahoma"/>
          <w:sz w:val="20"/>
          <w:szCs w:val="20"/>
        </w:rPr>
        <w:t xml:space="preserve">Además, uno siempre anda a las corridas y </w:t>
      </w:r>
      <w:r w:rsidRPr="007C5FE8">
        <w:rPr>
          <w:rFonts w:ascii="Tahoma" w:hAnsi="Tahoma" w:cs="Tahoma"/>
          <w:sz w:val="20"/>
          <w:szCs w:val="20"/>
        </w:rPr>
        <w:t>es muy práctico para ganar tiempo”.</w:t>
      </w:r>
    </w:p>
    <w:p w:rsidR="00307928" w:rsidRPr="008045EF" w:rsidRDefault="00F65393" w:rsidP="0030792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Por su parte, </w:t>
      </w:r>
      <w:r w:rsidR="00307928">
        <w:rPr>
          <w:rFonts w:ascii="Tahoma" w:hAnsi="Tahoma" w:cs="Tahoma"/>
          <w:sz w:val="20"/>
          <w:szCs w:val="20"/>
        </w:rPr>
        <w:t>José Luis</w:t>
      </w:r>
      <w:r>
        <w:rPr>
          <w:rFonts w:ascii="Tahoma" w:hAnsi="Tahoma" w:cs="Tahoma"/>
          <w:sz w:val="20"/>
          <w:szCs w:val="20"/>
        </w:rPr>
        <w:t xml:space="preserve"> tiene 54 años y es</w:t>
      </w:r>
      <w:r w:rsidR="00307928">
        <w:rPr>
          <w:rFonts w:ascii="Tahoma" w:hAnsi="Tahoma" w:cs="Tahoma"/>
          <w:sz w:val="20"/>
          <w:szCs w:val="20"/>
        </w:rPr>
        <w:t xml:space="preserve"> propietario de </w:t>
      </w:r>
      <w:r>
        <w:rPr>
          <w:rFonts w:ascii="Tahoma" w:hAnsi="Tahoma" w:cs="Tahoma"/>
          <w:sz w:val="20"/>
          <w:szCs w:val="20"/>
        </w:rPr>
        <w:t xml:space="preserve">dos firmas, una de ellas es </w:t>
      </w:r>
      <w:r w:rsidR="00307928">
        <w:rPr>
          <w:rFonts w:ascii="Tahoma" w:hAnsi="Tahoma" w:cs="Tahoma"/>
          <w:sz w:val="20"/>
          <w:szCs w:val="20"/>
        </w:rPr>
        <w:t xml:space="preserve">“Agropecuaria San Clemente” de </w:t>
      </w:r>
      <w:proofErr w:type="spellStart"/>
      <w:r w:rsidR="00307928">
        <w:rPr>
          <w:rFonts w:ascii="Tahoma" w:hAnsi="Tahoma" w:cs="Tahoma"/>
          <w:sz w:val="20"/>
          <w:szCs w:val="20"/>
        </w:rPr>
        <w:t>Pehuajó</w:t>
      </w:r>
      <w:proofErr w:type="spellEnd"/>
      <w:r w:rsidR="00307928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en la provincia de Buenos Aires. Para él, en Internet </w:t>
      </w:r>
      <w:r w:rsidR="00307928">
        <w:rPr>
          <w:rFonts w:ascii="Tahoma" w:hAnsi="Tahoma" w:cs="Tahoma"/>
          <w:sz w:val="20"/>
          <w:szCs w:val="20"/>
        </w:rPr>
        <w:t xml:space="preserve">hay una diferencia notoria en precios y variedad de ofertas. </w:t>
      </w:r>
      <w:r w:rsidR="00307928" w:rsidRPr="008045EF">
        <w:rPr>
          <w:rFonts w:ascii="Tahoma" w:hAnsi="Tahoma" w:cs="Tahoma"/>
          <w:sz w:val="20"/>
          <w:szCs w:val="20"/>
        </w:rPr>
        <w:t>“</w:t>
      </w:r>
      <w:proofErr w:type="spellStart"/>
      <w:r w:rsidR="00307928">
        <w:rPr>
          <w:rFonts w:ascii="Tahoma" w:hAnsi="Tahoma" w:cs="Tahoma"/>
          <w:sz w:val="20"/>
          <w:szCs w:val="20"/>
        </w:rPr>
        <w:t>Tenés</w:t>
      </w:r>
      <w:proofErr w:type="spellEnd"/>
      <w:r w:rsidR="00307928">
        <w:rPr>
          <w:rFonts w:ascii="Tahoma" w:hAnsi="Tahoma" w:cs="Tahoma"/>
          <w:sz w:val="20"/>
          <w:szCs w:val="20"/>
        </w:rPr>
        <w:t xml:space="preserve"> muchas más opciones</w:t>
      </w:r>
      <w:r w:rsidR="00307928" w:rsidRPr="008045EF">
        <w:rPr>
          <w:rFonts w:ascii="Tahoma" w:hAnsi="Tahoma" w:cs="Tahoma"/>
          <w:sz w:val="20"/>
          <w:szCs w:val="20"/>
        </w:rPr>
        <w:t>.</w:t>
      </w:r>
      <w:r w:rsidR="00307928">
        <w:rPr>
          <w:rFonts w:ascii="Tahoma" w:hAnsi="Tahoma" w:cs="Tahoma"/>
          <w:sz w:val="20"/>
          <w:szCs w:val="20"/>
        </w:rPr>
        <w:t xml:space="preserve"> Por ejemplo, en </w:t>
      </w:r>
      <w:proofErr w:type="spellStart"/>
      <w:r w:rsidR="00307928">
        <w:rPr>
          <w:rFonts w:ascii="Tahoma" w:hAnsi="Tahoma" w:cs="Tahoma"/>
          <w:sz w:val="20"/>
          <w:szCs w:val="20"/>
        </w:rPr>
        <w:t>Agroads</w:t>
      </w:r>
      <w:proofErr w:type="spellEnd"/>
      <w:r w:rsidR="00307928">
        <w:rPr>
          <w:rFonts w:ascii="Tahoma" w:hAnsi="Tahoma" w:cs="Tahoma"/>
          <w:sz w:val="20"/>
          <w:szCs w:val="20"/>
        </w:rPr>
        <w:t xml:space="preserve"> hay</w:t>
      </w:r>
      <w:r w:rsidR="00307928" w:rsidRPr="008045EF">
        <w:rPr>
          <w:rFonts w:ascii="Tahoma" w:hAnsi="Tahoma" w:cs="Tahoma"/>
          <w:sz w:val="20"/>
          <w:szCs w:val="20"/>
        </w:rPr>
        <w:t xml:space="preserve"> 100 tractor</w:t>
      </w:r>
      <w:r w:rsidR="00307928">
        <w:rPr>
          <w:rFonts w:ascii="Tahoma" w:hAnsi="Tahoma" w:cs="Tahoma"/>
          <w:sz w:val="20"/>
          <w:szCs w:val="20"/>
        </w:rPr>
        <w:t xml:space="preserve">es usados para elegir. Mientras que si vas </w:t>
      </w:r>
      <w:r w:rsidR="00307928" w:rsidRPr="008045EF">
        <w:rPr>
          <w:rFonts w:ascii="Tahoma" w:hAnsi="Tahoma" w:cs="Tahoma"/>
          <w:sz w:val="20"/>
          <w:szCs w:val="20"/>
        </w:rPr>
        <w:t>a un vendedor</w:t>
      </w:r>
      <w:r w:rsidR="00307928">
        <w:rPr>
          <w:rFonts w:ascii="Tahoma" w:hAnsi="Tahoma" w:cs="Tahoma"/>
          <w:sz w:val="20"/>
          <w:szCs w:val="20"/>
        </w:rPr>
        <w:t xml:space="preserve"> en </w:t>
      </w:r>
      <w:proofErr w:type="spellStart"/>
      <w:r w:rsidR="00307928">
        <w:rPr>
          <w:rFonts w:ascii="Tahoma" w:hAnsi="Tahoma" w:cs="Tahoma"/>
          <w:sz w:val="20"/>
          <w:szCs w:val="20"/>
        </w:rPr>
        <w:t>Pehuajó</w:t>
      </w:r>
      <w:proofErr w:type="spellEnd"/>
      <w:r w:rsidR="00307928" w:rsidRPr="008045EF">
        <w:rPr>
          <w:rFonts w:ascii="Tahoma" w:hAnsi="Tahoma" w:cs="Tahoma"/>
          <w:sz w:val="20"/>
          <w:szCs w:val="20"/>
        </w:rPr>
        <w:t>, tiene uno solo para ofertarte. Lo mismo p</w:t>
      </w:r>
      <w:r>
        <w:rPr>
          <w:rFonts w:ascii="Tahoma" w:hAnsi="Tahoma" w:cs="Tahoma"/>
          <w:sz w:val="20"/>
          <w:szCs w:val="20"/>
        </w:rPr>
        <w:t>asa si quiero comprar un compre</w:t>
      </w:r>
      <w:r w:rsidR="00307928" w:rsidRPr="008045EF">
        <w:rPr>
          <w:rFonts w:ascii="Tahoma" w:hAnsi="Tahoma" w:cs="Tahoma"/>
          <w:sz w:val="20"/>
          <w:szCs w:val="20"/>
        </w:rPr>
        <w:t>sor o una tolva para fertilizante, que acá no hay ningun</w:t>
      </w:r>
      <w:r w:rsidR="00307928">
        <w:rPr>
          <w:rFonts w:ascii="Tahoma" w:hAnsi="Tahoma" w:cs="Tahoma"/>
          <w:sz w:val="20"/>
          <w:szCs w:val="20"/>
        </w:rPr>
        <w:t>o que la fabrique</w:t>
      </w:r>
      <w:r w:rsidR="00307928" w:rsidRPr="008045EF">
        <w:rPr>
          <w:rFonts w:ascii="Tahoma" w:hAnsi="Tahoma" w:cs="Tahoma"/>
          <w:sz w:val="20"/>
          <w:szCs w:val="20"/>
        </w:rPr>
        <w:t>.</w:t>
      </w:r>
      <w:r w:rsidR="00307928">
        <w:rPr>
          <w:rFonts w:ascii="Tahoma" w:hAnsi="Tahoma" w:cs="Tahoma"/>
          <w:sz w:val="20"/>
          <w:szCs w:val="20"/>
        </w:rPr>
        <w:t xml:space="preserve"> </w:t>
      </w:r>
      <w:r w:rsidR="00307928" w:rsidRPr="008045EF">
        <w:rPr>
          <w:rFonts w:ascii="Tahoma" w:hAnsi="Tahoma" w:cs="Tahoma"/>
          <w:sz w:val="20"/>
          <w:szCs w:val="20"/>
        </w:rPr>
        <w:t>En este caso, hacía tiempo que quería comprar una fertilizadora de esas características</w:t>
      </w:r>
      <w:r w:rsidR="00307928">
        <w:rPr>
          <w:rFonts w:ascii="Tahoma" w:hAnsi="Tahoma" w:cs="Tahoma"/>
          <w:sz w:val="20"/>
          <w:szCs w:val="20"/>
        </w:rPr>
        <w:t xml:space="preserve"> para uso propio</w:t>
      </w:r>
      <w:r w:rsidR="00307928" w:rsidRPr="008045EF">
        <w:rPr>
          <w:rFonts w:ascii="Tahoma" w:hAnsi="Tahoma" w:cs="Tahoma"/>
          <w:sz w:val="20"/>
          <w:szCs w:val="20"/>
        </w:rPr>
        <w:t xml:space="preserve"> y me decidí cuando vi</w:t>
      </w:r>
      <w:r w:rsidR="00307928">
        <w:rPr>
          <w:rFonts w:ascii="Tahoma" w:hAnsi="Tahoma" w:cs="Tahoma"/>
          <w:sz w:val="20"/>
          <w:szCs w:val="20"/>
        </w:rPr>
        <w:t xml:space="preserve"> el </w:t>
      </w:r>
      <w:r>
        <w:rPr>
          <w:rFonts w:ascii="Tahoma" w:hAnsi="Tahoma" w:cs="Tahoma"/>
          <w:sz w:val="20"/>
          <w:szCs w:val="20"/>
        </w:rPr>
        <w:t>descuento</w:t>
      </w:r>
      <w:r w:rsidR="00307928" w:rsidRPr="008045EF">
        <w:rPr>
          <w:rFonts w:ascii="Tahoma" w:hAnsi="Tahoma" w:cs="Tahoma"/>
          <w:sz w:val="20"/>
          <w:szCs w:val="20"/>
        </w:rPr>
        <w:t xml:space="preserve">”. </w:t>
      </w:r>
    </w:p>
    <w:p w:rsidR="00307928" w:rsidRPr="008045EF" w:rsidRDefault="00307928" w:rsidP="0030792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José Luis hace mucho que decidió volcarse al comercio electrónico. </w:t>
      </w:r>
      <w:r w:rsidRPr="008045EF">
        <w:rPr>
          <w:rFonts w:ascii="Tahoma" w:hAnsi="Tahoma" w:cs="Tahoma"/>
          <w:sz w:val="20"/>
          <w:szCs w:val="20"/>
        </w:rPr>
        <w:t>“</w:t>
      </w:r>
      <w:r w:rsidR="00F65393">
        <w:rPr>
          <w:rFonts w:ascii="Tahoma" w:hAnsi="Tahoma" w:cs="Tahoma"/>
          <w:sz w:val="20"/>
          <w:szCs w:val="20"/>
        </w:rPr>
        <w:t>Uso</w:t>
      </w:r>
      <w:r w:rsidRPr="008045EF">
        <w:rPr>
          <w:rFonts w:ascii="Tahoma" w:hAnsi="Tahoma" w:cs="Tahoma"/>
          <w:sz w:val="20"/>
          <w:szCs w:val="20"/>
        </w:rPr>
        <w:t xml:space="preserve"> </w:t>
      </w:r>
      <w:r w:rsidR="00BD78AD">
        <w:rPr>
          <w:rFonts w:ascii="Tahoma" w:hAnsi="Tahoma" w:cs="Tahoma"/>
          <w:sz w:val="20"/>
          <w:szCs w:val="20"/>
        </w:rPr>
        <w:t>Internet</w:t>
      </w:r>
      <w:r w:rsidRPr="008045EF">
        <w:rPr>
          <w:rFonts w:ascii="Tahoma" w:hAnsi="Tahoma" w:cs="Tahoma"/>
          <w:sz w:val="20"/>
          <w:szCs w:val="20"/>
        </w:rPr>
        <w:t xml:space="preserve"> </w:t>
      </w:r>
      <w:r w:rsidR="00F65393">
        <w:rPr>
          <w:rFonts w:ascii="Tahoma" w:hAnsi="Tahoma" w:cs="Tahoma"/>
          <w:sz w:val="20"/>
          <w:szCs w:val="20"/>
        </w:rPr>
        <w:t xml:space="preserve">tanto para </w:t>
      </w:r>
      <w:r>
        <w:rPr>
          <w:rFonts w:ascii="Tahoma" w:hAnsi="Tahoma" w:cs="Tahoma"/>
          <w:sz w:val="20"/>
          <w:szCs w:val="20"/>
        </w:rPr>
        <w:t>compra</w:t>
      </w:r>
      <w:r w:rsidR="00F65393">
        <w:rPr>
          <w:rFonts w:ascii="Tahoma" w:hAnsi="Tahoma" w:cs="Tahoma"/>
          <w:sz w:val="20"/>
          <w:szCs w:val="20"/>
        </w:rPr>
        <w:t>r</w:t>
      </w:r>
      <w:r w:rsidRPr="008045EF">
        <w:rPr>
          <w:rFonts w:ascii="Tahoma" w:hAnsi="Tahoma" w:cs="Tahoma"/>
          <w:sz w:val="20"/>
          <w:szCs w:val="20"/>
        </w:rPr>
        <w:t xml:space="preserve"> herra</w:t>
      </w:r>
      <w:r>
        <w:rPr>
          <w:rFonts w:ascii="Tahoma" w:hAnsi="Tahoma" w:cs="Tahoma"/>
          <w:sz w:val="20"/>
          <w:szCs w:val="20"/>
        </w:rPr>
        <w:t>mientas hasta</w:t>
      </w:r>
      <w:r w:rsidRPr="008045EF">
        <w:rPr>
          <w:rFonts w:ascii="Tahoma" w:hAnsi="Tahoma" w:cs="Tahoma"/>
          <w:sz w:val="20"/>
          <w:szCs w:val="20"/>
        </w:rPr>
        <w:t xml:space="preserve"> </w:t>
      </w:r>
      <w:r w:rsidR="00F65393">
        <w:rPr>
          <w:rFonts w:ascii="Tahoma" w:hAnsi="Tahoma" w:cs="Tahoma"/>
          <w:sz w:val="20"/>
          <w:szCs w:val="20"/>
        </w:rPr>
        <w:t xml:space="preserve">para </w:t>
      </w:r>
      <w:r w:rsidRPr="008045EF">
        <w:rPr>
          <w:rFonts w:ascii="Tahoma" w:hAnsi="Tahoma" w:cs="Tahoma"/>
          <w:sz w:val="20"/>
          <w:szCs w:val="20"/>
        </w:rPr>
        <w:t>ver un hotel o conseguir pasajes para un vuelo</w:t>
      </w:r>
      <w:r>
        <w:rPr>
          <w:rFonts w:ascii="Tahoma" w:hAnsi="Tahoma" w:cs="Tahoma"/>
          <w:sz w:val="20"/>
          <w:szCs w:val="20"/>
        </w:rPr>
        <w:t>”</w:t>
      </w:r>
      <w:r w:rsidR="00F65393">
        <w:rPr>
          <w:rFonts w:ascii="Tahoma" w:hAnsi="Tahoma" w:cs="Tahoma"/>
          <w:sz w:val="20"/>
          <w:szCs w:val="20"/>
        </w:rPr>
        <w:t>, dice</w:t>
      </w:r>
      <w:r w:rsidRPr="008045EF">
        <w:rPr>
          <w:rFonts w:ascii="Tahoma" w:hAnsi="Tahoma" w:cs="Tahoma"/>
          <w:sz w:val="20"/>
          <w:szCs w:val="20"/>
        </w:rPr>
        <w:t xml:space="preserve">. </w:t>
      </w:r>
    </w:p>
    <w:p w:rsidR="00307928" w:rsidRPr="00307928" w:rsidRDefault="00307928" w:rsidP="0030792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el caso de Gisela</w:t>
      </w:r>
      <w:r w:rsidRPr="007C5FE8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que administra una empresa familiar que </w:t>
      </w:r>
      <w:r w:rsidR="00F65393">
        <w:rPr>
          <w:rFonts w:ascii="Tahoma" w:hAnsi="Tahoma" w:cs="Tahoma"/>
          <w:sz w:val="20"/>
          <w:szCs w:val="20"/>
        </w:rPr>
        <w:t xml:space="preserve">produce en 400 hectáreas propias y otras </w:t>
      </w:r>
      <w:r>
        <w:rPr>
          <w:rFonts w:ascii="Tahoma" w:hAnsi="Tahoma" w:cs="Tahoma"/>
          <w:sz w:val="20"/>
          <w:szCs w:val="20"/>
        </w:rPr>
        <w:t xml:space="preserve">1800 </w:t>
      </w:r>
      <w:r w:rsidR="00F65393">
        <w:rPr>
          <w:rFonts w:ascii="Tahoma" w:hAnsi="Tahoma" w:cs="Tahoma"/>
          <w:sz w:val="20"/>
          <w:szCs w:val="20"/>
        </w:rPr>
        <w:t>arrendadas</w:t>
      </w:r>
      <w:r>
        <w:rPr>
          <w:rFonts w:ascii="Tahoma" w:hAnsi="Tahoma" w:cs="Tahoma"/>
          <w:sz w:val="20"/>
          <w:szCs w:val="20"/>
        </w:rPr>
        <w:t xml:space="preserve">, </w:t>
      </w:r>
      <w:r w:rsidRPr="007C5FE8">
        <w:rPr>
          <w:rFonts w:ascii="Tahoma" w:hAnsi="Tahoma" w:cs="Tahoma"/>
          <w:sz w:val="20"/>
          <w:szCs w:val="20"/>
        </w:rPr>
        <w:t>es</w:t>
      </w:r>
      <w:r>
        <w:rPr>
          <w:rFonts w:ascii="Tahoma" w:hAnsi="Tahoma" w:cs="Tahoma"/>
          <w:sz w:val="20"/>
          <w:szCs w:val="20"/>
        </w:rPr>
        <w:t xml:space="preserve"> la primera vez que utiliza esta</w:t>
      </w:r>
      <w:r w:rsidRPr="007C5FE8">
        <w:rPr>
          <w:rFonts w:ascii="Tahoma" w:hAnsi="Tahoma" w:cs="Tahoma"/>
          <w:sz w:val="20"/>
          <w:szCs w:val="20"/>
        </w:rPr>
        <w:t xml:space="preserve"> modalidad aplicada al agro. “Hacía </w:t>
      </w:r>
      <w:r w:rsidR="00BD78AD">
        <w:rPr>
          <w:rFonts w:ascii="Tahoma" w:hAnsi="Tahoma" w:cs="Tahoma"/>
          <w:sz w:val="20"/>
          <w:szCs w:val="20"/>
        </w:rPr>
        <w:t xml:space="preserve">un </w:t>
      </w:r>
      <w:r w:rsidRPr="007C5FE8">
        <w:rPr>
          <w:rFonts w:ascii="Tahoma" w:hAnsi="Tahoma" w:cs="Tahoma"/>
          <w:sz w:val="20"/>
          <w:szCs w:val="20"/>
        </w:rPr>
        <w:t xml:space="preserve">tiempo </w:t>
      </w:r>
      <w:r>
        <w:rPr>
          <w:rFonts w:ascii="Tahoma" w:hAnsi="Tahoma" w:cs="Tahoma"/>
          <w:sz w:val="20"/>
          <w:szCs w:val="20"/>
        </w:rPr>
        <w:t xml:space="preserve">que analizaba </w:t>
      </w:r>
      <w:r w:rsidRPr="007C5FE8">
        <w:rPr>
          <w:rFonts w:ascii="Tahoma" w:hAnsi="Tahoma" w:cs="Tahoma"/>
          <w:sz w:val="20"/>
          <w:szCs w:val="20"/>
        </w:rPr>
        <w:t>comprar una fertilizadora</w:t>
      </w:r>
      <w:r w:rsidR="00F65393">
        <w:rPr>
          <w:rFonts w:ascii="Tahoma" w:hAnsi="Tahoma" w:cs="Tahoma"/>
          <w:sz w:val="20"/>
          <w:szCs w:val="20"/>
        </w:rPr>
        <w:t xml:space="preserve">, para nosotros y para dar servicio a </w:t>
      </w:r>
      <w:r w:rsidR="00F65393">
        <w:rPr>
          <w:rFonts w:ascii="Tahoma" w:hAnsi="Tahoma" w:cs="Tahoma"/>
          <w:sz w:val="20"/>
          <w:szCs w:val="20"/>
        </w:rPr>
        <w:lastRenderedPageBreak/>
        <w:t xml:space="preserve">terceros. </w:t>
      </w:r>
      <w:r w:rsidRPr="007C5FE8">
        <w:rPr>
          <w:rFonts w:ascii="Tahoma" w:hAnsi="Tahoma" w:cs="Tahoma"/>
          <w:sz w:val="20"/>
          <w:szCs w:val="20"/>
        </w:rPr>
        <w:t>Parece que me adiv</w:t>
      </w:r>
      <w:r>
        <w:rPr>
          <w:rFonts w:ascii="Tahoma" w:hAnsi="Tahoma" w:cs="Tahoma"/>
          <w:sz w:val="20"/>
          <w:szCs w:val="20"/>
        </w:rPr>
        <w:t>inaron el pensamiento, porque recibí la</w:t>
      </w:r>
      <w:r w:rsidRPr="007C5FE8">
        <w:rPr>
          <w:rFonts w:ascii="Tahoma" w:hAnsi="Tahoma" w:cs="Tahoma"/>
          <w:sz w:val="20"/>
          <w:szCs w:val="20"/>
        </w:rPr>
        <w:t xml:space="preserve"> </w:t>
      </w:r>
      <w:r w:rsidR="00F65393">
        <w:rPr>
          <w:rFonts w:ascii="Tahoma" w:hAnsi="Tahoma" w:cs="Tahoma"/>
          <w:sz w:val="20"/>
          <w:szCs w:val="20"/>
        </w:rPr>
        <w:t xml:space="preserve">oferta a través de un mail y fue </w:t>
      </w:r>
      <w:r w:rsidRPr="007C5FE8">
        <w:rPr>
          <w:rFonts w:ascii="Tahoma" w:hAnsi="Tahoma" w:cs="Tahoma"/>
          <w:sz w:val="20"/>
          <w:szCs w:val="20"/>
        </w:rPr>
        <w:t xml:space="preserve">práctico </w:t>
      </w:r>
      <w:r w:rsidR="00F65393">
        <w:rPr>
          <w:rFonts w:ascii="Tahoma" w:hAnsi="Tahoma" w:cs="Tahoma"/>
          <w:sz w:val="20"/>
          <w:szCs w:val="20"/>
        </w:rPr>
        <w:t xml:space="preserve">comprar </w:t>
      </w:r>
      <w:r w:rsidRPr="007C5FE8">
        <w:rPr>
          <w:rFonts w:ascii="Tahoma" w:hAnsi="Tahoma" w:cs="Tahoma"/>
          <w:sz w:val="20"/>
          <w:szCs w:val="20"/>
        </w:rPr>
        <w:t xml:space="preserve">por </w:t>
      </w:r>
      <w:r w:rsidR="00F65393">
        <w:rPr>
          <w:rFonts w:ascii="Tahoma" w:hAnsi="Tahoma" w:cs="Tahoma"/>
          <w:sz w:val="20"/>
          <w:szCs w:val="20"/>
        </w:rPr>
        <w:t>I</w:t>
      </w:r>
      <w:r w:rsidRPr="007C5FE8">
        <w:rPr>
          <w:rFonts w:ascii="Tahoma" w:hAnsi="Tahoma" w:cs="Tahoma"/>
          <w:sz w:val="20"/>
          <w:szCs w:val="20"/>
        </w:rPr>
        <w:t xml:space="preserve">nternet y </w:t>
      </w:r>
      <w:r w:rsidR="00F65393">
        <w:rPr>
          <w:rFonts w:ascii="Tahoma" w:hAnsi="Tahoma" w:cs="Tahoma"/>
          <w:sz w:val="20"/>
          <w:szCs w:val="20"/>
        </w:rPr>
        <w:t>a ese precio</w:t>
      </w:r>
      <w:r w:rsidRPr="007C5FE8">
        <w:rPr>
          <w:rFonts w:ascii="Tahoma" w:hAnsi="Tahoma" w:cs="Tahoma"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>.</w:t>
      </w:r>
    </w:p>
    <w:p w:rsidR="00307928" w:rsidRDefault="00307928" w:rsidP="00307928">
      <w:pPr>
        <w:jc w:val="both"/>
        <w:rPr>
          <w:rFonts w:ascii="Tahoma" w:hAnsi="Tahoma" w:cs="Tahoma"/>
          <w:sz w:val="20"/>
          <w:szCs w:val="20"/>
        </w:rPr>
      </w:pPr>
      <w:r w:rsidRPr="00307928">
        <w:rPr>
          <w:rFonts w:ascii="Tahoma" w:hAnsi="Tahoma" w:cs="Tahoma"/>
          <w:sz w:val="20"/>
          <w:szCs w:val="20"/>
        </w:rPr>
        <w:t xml:space="preserve">Satisfecha con los resultados, </w:t>
      </w:r>
      <w:r w:rsidR="00BD78AD">
        <w:rPr>
          <w:rFonts w:ascii="Tahoma" w:hAnsi="Tahoma" w:cs="Tahoma"/>
          <w:sz w:val="20"/>
          <w:szCs w:val="20"/>
        </w:rPr>
        <w:t>dice que</w:t>
      </w:r>
      <w:r w:rsidRPr="00307928">
        <w:rPr>
          <w:rFonts w:ascii="Tahoma" w:hAnsi="Tahoma" w:cs="Tahoma"/>
          <w:sz w:val="20"/>
          <w:szCs w:val="20"/>
        </w:rPr>
        <w:t xml:space="preserve"> </w:t>
      </w:r>
      <w:r w:rsidRPr="007C5FE8">
        <w:rPr>
          <w:rFonts w:ascii="Tahoma" w:hAnsi="Tahoma" w:cs="Tahoma"/>
          <w:sz w:val="20"/>
          <w:szCs w:val="20"/>
        </w:rPr>
        <w:t>“</w:t>
      </w:r>
      <w:r w:rsidR="00BD78AD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in duda lo volvería a usar si encuentro otra oferta interesante. </w:t>
      </w:r>
      <w:r w:rsidRPr="007C5FE8">
        <w:rPr>
          <w:rFonts w:ascii="Tahoma" w:hAnsi="Tahoma" w:cs="Tahoma"/>
          <w:sz w:val="20"/>
          <w:szCs w:val="20"/>
        </w:rPr>
        <w:t>Si bien la gente de campo siempre queremos tratar con el vendedor para sacarnos un montón de dudas, e</w:t>
      </w:r>
      <w:r>
        <w:rPr>
          <w:rFonts w:ascii="Tahoma" w:hAnsi="Tahoma" w:cs="Tahoma"/>
          <w:sz w:val="20"/>
          <w:szCs w:val="20"/>
        </w:rPr>
        <w:t>l comercio electrónico es</w:t>
      </w:r>
      <w:r w:rsidRPr="007C5FE8">
        <w:rPr>
          <w:rFonts w:ascii="Tahoma" w:hAnsi="Tahoma" w:cs="Tahoma"/>
          <w:sz w:val="20"/>
          <w:szCs w:val="20"/>
        </w:rPr>
        <w:t xml:space="preserve"> una herramienta que se </w:t>
      </w:r>
      <w:r w:rsidR="00F65393">
        <w:rPr>
          <w:rFonts w:ascii="Tahoma" w:hAnsi="Tahoma" w:cs="Tahoma"/>
          <w:sz w:val="20"/>
          <w:szCs w:val="20"/>
        </w:rPr>
        <w:t>utiliza</w:t>
      </w:r>
      <w:r w:rsidRPr="007C5FE8">
        <w:rPr>
          <w:rFonts w:ascii="Tahoma" w:hAnsi="Tahoma" w:cs="Tahoma"/>
          <w:sz w:val="20"/>
          <w:szCs w:val="20"/>
        </w:rPr>
        <w:t xml:space="preserve"> cada vez más. </w:t>
      </w:r>
      <w:r>
        <w:rPr>
          <w:rFonts w:ascii="Tahoma" w:hAnsi="Tahoma" w:cs="Tahoma"/>
          <w:sz w:val="20"/>
          <w:szCs w:val="20"/>
        </w:rPr>
        <w:t>También es</w:t>
      </w:r>
      <w:r w:rsidRPr="007C5FE8">
        <w:rPr>
          <w:rFonts w:ascii="Tahoma" w:hAnsi="Tahoma" w:cs="Tahoma"/>
          <w:sz w:val="20"/>
          <w:szCs w:val="20"/>
        </w:rPr>
        <w:t xml:space="preserve"> piola entrar en las</w:t>
      </w:r>
      <w:r>
        <w:rPr>
          <w:rFonts w:ascii="Tahoma" w:hAnsi="Tahoma" w:cs="Tahoma"/>
          <w:sz w:val="20"/>
          <w:szCs w:val="20"/>
        </w:rPr>
        <w:t xml:space="preserve"> distintas páginas para ver </w:t>
      </w:r>
      <w:r w:rsidRPr="007C5FE8">
        <w:rPr>
          <w:rFonts w:ascii="Tahoma" w:hAnsi="Tahoma" w:cs="Tahoma"/>
          <w:sz w:val="20"/>
          <w:szCs w:val="20"/>
        </w:rPr>
        <w:t>ofertas, comparar y terminar de cerrar el negocio directamente con el vendedor”</w:t>
      </w:r>
      <w:bookmarkStart w:id="0" w:name="_GoBack"/>
      <w:bookmarkEnd w:id="0"/>
      <w:r w:rsidRPr="007C5FE8">
        <w:rPr>
          <w:rFonts w:ascii="Tahoma" w:hAnsi="Tahoma" w:cs="Tahoma"/>
          <w:sz w:val="20"/>
          <w:szCs w:val="20"/>
        </w:rPr>
        <w:t>.</w:t>
      </w:r>
    </w:p>
    <w:p w:rsidR="009B29A3" w:rsidRPr="00307928" w:rsidRDefault="00307928" w:rsidP="009B29A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Así las cosas, el e-</w:t>
      </w:r>
      <w:proofErr w:type="spellStart"/>
      <w:r>
        <w:rPr>
          <w:rFonts w:ascii="Tahoma" w:hAnsi="Tahoma" w:cs="Tahoma"/>
          <w:sz w:val="20"/>
          <w:szCs w:val="20"/>
        </w:rPr>
        <w:t>commerce</w:t>
      </w:r>
      <w:proofErr w:type="spellEnd"/>
      <w:r>
        <w:rPr>
          <w:rFonts w:ascii="Tahoma" w:hAnsi="Tahoma" w:cs="Tahoma"/>
          <w:sz w:val="20"/>
          <w:szCs w:val="20"/>
        </w:rPr>
        <w:t xml:space="preserve"> es un fenómeno que trasciende</w:t>
      </w:r>
      <w:r w:rsidR="00F65393">
        <w:rPr>
          <w:rFonts w:ascii="Tahoma" w:hAnsi="Tahoma" w:cs="Tahoma"/>
          <w:sz w:val="20"/>
          <w:szCs w:val="20"/>
        </w:rPr>
        <w:t xml:space="preserve"> edades, ocupaciones y, además, </w:t>
      </w:r>
      <w:r>
        <w:rPr>
          <w:rFonts w:ascii="Tahoma" w:hAnsi="Tahoma" w:cs="Tahoma"/>
          <w:sz w:val="20"/>
          <w:szCs w:val="20"/>
        </w:rPr>
        <w:t xml:space="preserve">avanza a paso firme en el sector agropecuario. </w:t>
      </w:r>
      <w:r w:rsidR="00BD78AD">
        <w:rPr>
          <w:rFonts w:ascii="Tahoma" w:hAnsi="Tahoma" w:cs="Tahoma"/>
          <w:sz w:val="20"/>
          <w:szCs w:val="20"/>
        </w:rPr>
        <w:t xml:space="preserve">Sólo recordar que unos </w:t>
      </w:r>
      <w:r w:rsidR="009B29A3" w:rsidRPr="00307928">
        <w:rPr>
          <w:rFonts w:ascii="Tahoma" w:hAnsi="Tahoma" w:cs="Tahoma"/>
          <w:sz w:val="20"/>
          <w:szCs w:val="20"/>
        </w:rPr>
        <w:t xml:space="preserve">400 mil productores </w:t>
      </w:r>
      <w:r w:rsidR="00BD78AD">
        <w:rPr>
          <w:rFonts w:ascii="Tahoma" w:hAnsi="Tahoma" w:cs="Tahoma"/>
          <w:sz w:val="20"/>
          <w:szCs w:val="20"/>
        </w:rPr>
        <w:t>ingresan por mes un millón de veces a</w:t>
      </w:r>
      <w:r w:rsidR="00BD78AD" w:rsidRPr="00307928">
        <w:rPr>
          <w:rFonts w:ascii="Tahoma" w:hAnsi="Tahoma" w:cs="Tahoma"/>
          <w:sz w:val="20"/>
          <w:szCs w:val="20"/>
        </w:rPr>
        <w:t xml:space="preserve"> </w:t>
      </w:r>
      <w:hyperlink r:id="rId9" w:tgtFrame="_blank" w:history="1">
        <w:r w:rsidR="009B29A3" w:rsidRPr="00307928">
          <w:t>Agroads.com.ar</w:t>
        </w:r>
      </w:hyperlink>
      <w:r w:rsidR="009B29A3" w:rsidRPr="00307928">
        <w:t> </w:t>
      </w:r>
      <w:r w:rsidR="00BD78AD">
        <w:t xml:space="preserve">para buscar </w:t>
      </w:r>
      <w:r w:rsidR="009B29A3" w:rsidRPr="00307928">
        <w:rPr>
          <w:rFonts w:ascii="Tahoma" w:hAnsi="Tahoma" w:cs="Tahoma"/>
          <w:sz w:val="20"/>
          <w:szCs w:val="20"/>
        </w:rPr>
        <w:t>ofertas de maquinarias, vehículos, hacienda, equipamiento e insumos.</w:t>
      </w:r>
      <w:r w:rsidR="009B29A3" w:rsidRPr="00307928">
        <w:t> </w:t>
      </w:r>
      <w:r w:rsidR="009B29A3" w:rsidRPr="00307928">
        <w:rPr>
          <w:rFonts w:ascii="Tahoma" w:hAnsi="Tahoma" w:cs="Tahoma"/>
          <w:sz w:val="20"/>
          <w:szCs w:val="20"/>
        </w:rPr>
        <w:t xml:space="preserve"> </w:t>
      </w:r>
    </w:p>
    <w:p w:rsidR="007425F4" w:rsidRPr="00F14BE8" w:rsidRDefault="007425F4" w:rsidP="00F14BE8">
      <w:pPr>
        <w:jc w:val="both"/>
        <w:rPr>
          <w:rFonts w:ascii="Tahoma" w:hAnsi="Tahoma" w:cs="Tahoma"/>
          <w:b/>
          <w:i/>
          <w:sz w:val="20"/>
          <w:szCs w:val="20"/>
        </w:rPr>
      </w:pPr>
      <w:r w:rsidRPr="00F14BE8">
        <w:rPr>
          <w:rFonts w:ascii="Tahoma" w:hAnsi="Tahoma" w:cs="Tahoma"/>
          <w:b/>
          <w:i/>
          <w:sz w:val="20"/>
          <w:szCs w:val="20"/>
        </w:rPr>
        <w:t xml:space="preserve">Sobre </w:t>
      </w:r>
      <w:r w:rsidR="00BF2879" w:rsidRPr="00F14BE8">
        <w:rPr>
          <w:rFonts w:ascii="Tahoma" w:hAnsi="Tahoma" w:cs="Tahoma"/>
          <w:b/>
          <w:i/>
          <w:sz w:val="20"/>
          <w:szCs w:val="20"/>
        </w:rPr>
        <w:t>Agroads.com</w:t>
      </w:r>
      <w:r w:rsidRPr="00F14BE8">
        <w:rPr>
          <w:rFonts w:ascii="Tahoma" w:hAnsi="Tahoma" w:cs="Tahoma"/>
          <w:b/>
          <w:i/>
          <w:sz w:val="20"/>
          <w:szCs w:val="20"/>
        </w:rPr>
        <w:t>.ar</w:t>
      </w:r>
    </w:p>
    <w:p w:rsidR="00BF2879" w:rsidRPr="00F14BE8" w:rsidRDefault="00F14BE8" w:rsidP="00F14BE8">
      <w:pPr>
        <w:jc w:val="both"/>
        <w:rPr>
          <w:rFonts w:ascii="Tahoma" w:hAnsi="Tahoma" w:cs="Tahoma"/>
          <w:i/>
          <w:sz w:val="20"/>
          <w:szCs w:val="20"/>
        </w:rPr>
      </w:pPr>
      <w:proofErr w:type="spellStart"/>
      <w:r w:rsidRPr="00F14BE8">
        <w:rPr>
          <w:rFonts w:ascii="Tahoma" w:hAnsi="Tahoma" w:cs="Tahoma"/>
          <w:i/>
          <w:sz w:val="20"/>
          <w:szCs w:val="20"/>
        </w:rPr>
        <w:t>Agroads</w:t>
      </w:r>
      <w:proofErr w:type="spellEnd"/>
      <w:r w:rsidRPr="00F14BE8">
        <w:rPr>
          <w:rFonts w:ascii="Tahoma" w:hAnsi="Tahoma" w:cs="Tahoma"/>
          <w:i/>
          <w:sz w:val="20"/>
          <w:szCs w:val="20"/>
        </w:rPr>
        <w:t xml:space="preserve"> es el s</w:t>
      </w:r>
      <w:r w:rsidR="007425F4" w:rsidRPr="00F14BE8">
        <w:rPr>
          <w:rFonts w:ascii="Tahoma" w:hAnsi="Tahoma" w:cs="Tahoma"/>
          <w:i/>
          <w:sz w:val="20"/>
          <w:szCs w:val="20"/>
        </w:rPr>
        <w:t>itio de e-</w:t>
      </w:r>
      <w:proofErr w:type="spellStart"/>
      <w:r w:rsidR="007425F4" w:rsidRPr="00F14BE8">
        <w:rPr>
          <w:rFonts w:ascii="Tahoma" w:hAnsi="Tahoma" w:cs="Tahoma"/>
          <w:i/>
          <w:sz w:val="20"/>
          <w:szCs w:val="20"/>
        </w:rPr>
        <w:t>commerce</w:t>
      </w:r>
      <w:proofErr w:type="spellEnd"/>
      <w:r w:rsidR="007425F4" w:rsidRPr="00F14BE8">
        <w:rPr>
          <w:rFonts w:ascii="Tahoma" w:hAnsi="Tahoma" w:cs="Tahoma"/>
          <w:i/>
          <w:sz w:val="20"/>
          <w:szCs w:val="20"/>
        </w:rPr>
        <w:t xml:space="preserve"> agropecuario líder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 </w:t>
      </w:r>
      <w:r w:rsidRPr="00F14BE8">
        <w:rPr>
          <w:rFonts w:ascii="Tahoma" w:hAnsi="Tahoma" w:cs="Tahoma"/>
          <w:i/>
          <w:sz w:val="20"/>
          <w:szCs w:val="20"/>
        </w:rPr>
        <w:t>de la</w:t>
      </w:r>
      <w:r w:rsidR="007425F4" w:rsidRPr="00F14BE8">
        <w:rPr>
          <w:rFonts w:ascii="Tahoma" w:hAnsi="Tahoma" w:cs="Tahoma"/>
          <w:i/>
          <w:sz w:val="20"/>
          <w:szCs w:val="20"/>
        </w:rPr>
        <w:t xml:space="preserve"> 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Argentina </w:t>
      </w:r>
      <w:r w:rsidR="000639E3" w:rsidRPr="00F14BE8">
        <w:rPr>
          <w:rFonts w:ascii="Tahoma" w:hAnsi="Tahoma" w:cs="Tahoma"/>
          <w:i/>
          <w:sz w:val="20"/>
          <w:szCs w:val="20"/>
        </w:rPr>
        <w:t>y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 en </w:t>
      </w:r>
      <w:r w:rsidR="000639E3" w:rsidRPr="00F14BE8">
        <w:rPr>
          <w:rFonts w:ascii="Tahoma" w:hAnsi="Tahoma" w:cs="Tahoma"/>
          <w:i/>
          <w:sz w:val="20"/>
          <w:szCs w:val="20"/>
        </w:rPr>
        <w:t xml:space="preserve">plena 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expansión en Brasil. </w:t>
      </w:r>
      <w:r w:rsidRPr="00F14BE8">
        <w:rPr>
          <w:rFonts w:ascii="Tahoma" w:hAnsi="Tahoma" w:cs="Tahoma"/>
          <w:i/>
          <w:sz w:val="20"/>
          <w:szCs w:val="20"/>
        </w:rPr>
        <w:t>En él</w:t>
      </w:r>
      <w:r w:rsidR="00E17986">
        <w:rPr>
          <w:rFonts w:ascii="Tahoma" w:hAnsi="Tahoma" w:cs="Tahoma"/>
          <w:i/>
          <w:sz w:val="20"/>
          <w:szCs w:val="20"/>
        </w:rPr>
        <w:t>,</w:t>
      </w:r>
      <w:r w:rsidRPr="00F14BE8">
        <w:rPr>
          <w:rFonts w:ascii="Tahoma" w:hAnsi="Tahoma" w:cs="Tahoma"/>
          <w:i/>
          <w:sz w:val="20"/>
          <w:szCs w:val="20"/>
        </w:rPr>
        <w:t xml:space="preserve"> los 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compradores </w:t>
      </w:r>
      <w:r w:rsidRPr="00F14BE8">
        <w:rPr>
          <w:rFonts w:ascii="Tahoma" w:hAnsi="Tahoma" w:cs="Tahoma"/>
          <w:i/>
          <w:sz w:val="20"/>
          <w:szCs w:val="20"/>
        </w:rPr>
        <w:t>pueden encontrar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 toda clase de productos y servicios, nuevos o usados a un clic de distancia. Para los vendedores es el sitio ideal para ganar clientes y aumentar sus negocios.</w:t>
      </w:r>
      <w:r w:rsidRPr="00F14BE8">
        <w:rPr>
          <w:rFonts w:ascii="Tahoma" w:hAnsi="Tahoma" w:cs="Tahoma"/>
          <w:i/>
          <w:sz w:val="20"/>
          <w:szCs w:val="20"/>
        </w:rPr>
        <w:t xml:space="preserve"> Recibe 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1.000.000 de </w:t>
      </w:r>
      <w:r w:rsidRPr="00F14BE8">
        <w:rPr>
          <w:rFonts w:ascii="Tahoma" w:hAnsi="Tahoma" w:cs="Tahoma"/>
          <w:i/>
          <w:sz w:val="20"/>
          <w:szCs w:val="20"/>
        </w:rPr>
        <w:t>v</w:t>
      </w:r>
      <w:r w:rsidR="00BF2879" w:rsidRPr="00F14BE8">
        <w:rPr>
          <w:rFonts w:ascii="Tahoma" w:hAnsi="Tahoma" w:cs="Tahoma"/>
          <w:i/>
          <w:sz w:val="20"/>
          <w:szCs w:val="20"/>
        </w:rPr>
        <w:t>isitas por mes</w:t>
      </w:r>
      <w:r w:rsidRPr="00F14BE8">
        <w:rPr>
          <w:rFonts w:ascii="Tahoma" w:hAnsi="Tahoma" w:cs="Tahoma"/>
          <w:i/>
          <w:sz w:val="20"/>
          <w:szCs w:val="20"/>
        </w:rPr>
        <w:t>.</w:t>
      </w:r>
    </w:p>
    <w:p w:rsidR="000A71B7" w:rsidRPr="00F14BE8" w:rsidRDefault="000A71B7" w:rsidP="00F14BE8">
      <w:pPr>
        <w:jc w:val="both"/>
        <w:rPr>
          <w:rFonts w:ascii="Tahoma" w:hAnsi="Tahoma" w:cs="Tahoma"/>
          <w:b/>
          <w:i/>
          <w:sz w:val="20"/>
          <w:szCs w:val="20"/>
        </w:rPr>
      </w:pPr>
      <w:r w:rsidRPr="00F14BE8">
        <w:rPr>
          <w:rFonts w:ascii="Tahoma" w:hAnsi="Tahoma" w:cs="Tahoma"/>
          <w:b/>
          <w:i/>
          <w:sz w:val="20"/>
          <w:szCs w:val="20"/>
        </w:rPr>
        <w:t xml:space="preserve">Sobre </w:t>
      </w:r>
      <w:r w:rsidR="00BF2879" w:rsidRPr="00F14BE8">
        <w:rPr>
          <w:rFonts w:ascii="Tahoma" w:hAnsi="Tahoma" w:cs="Tahoma"/>
          <w:b/>
          <w:i/>
          <w:sz w:val="20"/>
          <w:szCs w:val="20"/>
        </w:rPr>
        <w:t>F</w:t>
      </w:r>
      <w:r w:rsidR="00F14BE8">
        <w:rPr>
          <w:rFonts w:ascii="Tahoma" w:hAnsi="Tahoma" w:cs="Tahoma"/>
          <w:b/>
          <w:i/>
          <w:sz w:val="20"/>
          <w:szCs w:val="20"/>
        </w:rPr>
        <w:t>ertec</w:t>
      </w:r>
      <w:r w:rsidR="00BF2879" w:rsidRPr="00F14BE8"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5173EA" w:rsidRPr="00F14BE8" w:rsidRDefault="000A71B7" w:rsidP="00F14BE8">
      <w:pPr>
        <w:jc w:val="both"/>
        <w:rPr>
          <w:rFonts w:ascii="Tahoma" w:hAnsi="Tahoma" w:cs="Tahoma"/>
          <w:i/>
          <w:sz w:val="20"/>
          <w:szCs w:val="20"/>
        </w:rPr>
      </w:pPr>
      <w:r w:rsidRPr="00F14BE8">
        <w:rPr>
          <w:rFonts w:ascii="Tahoma" w:hAnsi="Tahoma" w:cs="Tahoma"/>
          <w:i/>
          <w:sz w:val="20"/>
          <w:szCs w:val="20"/>
        </w:rPr>
        <w:t xml:space="preserve">Fertec 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es una empresa líder en desarrollo, producción y comercialización de equipos para fertilización, transporte de insumos agropecuarios y tecnología de agricultura de precisión, </w:t>
      </w:r>
      <w:r w:rsidR="00E17986">
        <w:rPr>
          <w:rFonts w:ascii="Tahoma" w:hAnsi="Tahoma" w:cs="Tahoma"/>
          <w:i/>
          <w:sz w:val="20"/>
          <w:szCs w:val="20"/>
        </w:rPr>
        <w:t xml:space="preserve">que </w:t>
      </w:r>
      <w:r w:rsidR="00BF2879" w:rsidRPr="00F14BE8">
        <w:rPr>
          <w:rFonts w:ascii="Tahoma" w:hAnsi="Tahoma" w:cs="Tahoma"/>
          <w:i/>
          <w:sz w:val="20"/>
          <w:szCs w:val="20"/>
        </w:rPr>
        <w:t>enfoca sus esfuerzos en los requerimientos de los nuevos sistemas productivos.</w:t>
      </w:r>
      <w:r w:rsidRPr="00F14BE8">
        <w:rPr>
          <w:rFonts w:ascii="Tahoma" w:hAnsi="Tahoma" w:cs="Tahoma"/>
          <w:i/>
          <w:sz w:val="20"/>
          <w:szCs w:val="20"/>
        </w:rPr>
        <w:t xml:space="preserve"> </w:t>
      </w:r>
      <w:r w:rsidR="00E17986">
        <w:rPr>
          <w:rFonts w:ascii="Tahoma" w:hAnsi="Tahoma" w:cs="Tahoma"/>
          <w:i/>
          <w:sz w:val="20"/>
          <w:szCs w:val="20"/>
        </w:rPr>
        <w:t>Los p</w:t>
      </w:r>
      <w:r w:rsidR="00BF2879" w:rsidRPr="00F14BE8">
        <w:rPr>
          <w:rFonts w:ascii="Tahoma" w:hAnsi="Tahoma" w:cs="Tahoma"/>
          <w:i/>
          <w:sz w:val="20"/>
          <w:szCs w:val="20"/>
        </w:rPr>
        <w:t>roductos Fertec son el resultado de un proceso de desarrollo evolutivo conformado por un compromiso con las buenas práctic</w:t>
      </w:r>
      <w:r w:rsidRPr="00F14BE8">
        <w:rPr>
          <w:rFonts w:ascii="Tahoma" w:hAnsi="Tahoma" w:cs="Tahoma"/>
          <w:i/>
          <w:sz w:val="20"/>
          <w:szCs w:val="20"/>
        </w:rPr>
        <w:t xml:space="preserve">as industriales y agropecuarias. Además, en respuesta a su constante esfuerzo en </w:t>
      </w:r>
      <w:r w:rsidR="00BF2879" w:rsidRPr="00F14BE8">
        <w:rPr>
          <w:rFonts w:ascii="Tahoma" w:hAnsi="Tahoma" w:cs="Tahoma"/>
          <w:i/>
          <w:sz w:val="20"/>
          <w:szCs w:val="20"/>
        </w:rPr>
        <w:t>investigación y desarrollo</w:t>
      </w:r>
      <w:r w:rsidRPr="00F14BE8">
        <w:rPr>
          <w:rFonts w:ascii="Tahoma" w:hAnsi="Tahoma" w:cs="Tahoma"/>
          <w:i/>
          <w:sz w:val="20"/>
          <w:szCs w:val="20"/>
        </w:rPr>
        <w:t xml:space="preserve"> cuenta con </w:t>
      </w:r>
      <w:r w:rsidR="00C02E33" w:rsidRPr="00987A4B">
        <w:rPr>
          <w:rFonts w:ascii="Tahoma" w:hAnsi="Tahoma" w:cs="Tahoma"/>
          <w:i/>
          <w:sz w:val="20"/>
          <w:szCs w:val="20"/>
        </w:rPr>
        <w:t>9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 </w:t>
      </w:r>
      <w:r w:rsidRPr="00F14BE8">
        <w:rPr>
          <w:rFonts w:ascii="Tahoma" w:hAnsi="Tahoma" w:cs="Tahoma"/>
          <w:i/>
          <w:sz w:val="20"/>
          <w:szCs w:val="20"/>
        </w:rPr>
        <w:t>p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remios a la </w:t>
      </w:r>
      <w:r w:rsidR="00E17986">
        <w:rPr>
          <w:rFonts w:ascii="Tahoma" w:hAnsi="Tahoma" w:cs="Tahoma"/>
          <w:i/>
          <w:sz w:val="20"/>
          <w:szCs w:val="20"/>
        </w:rPr>
        <w:t>i</w:t>
      </w:r>
      <w:r w:rsidR="00BF2879" w:rsidRPr="00F14BE8">
        <w:rPr>
          <w:rFonts w:ascii="Tahoma" w:hAnsi="Tahoma" w:cs="Tahoma"/>
          <w:i/>
          <w:sz w:val="20"/>
          <w:szCs w:val="20"/>
        </w:rPr>
        <w:t xml:space="preserve">nnovación </w:t>
      </w:r>
      <w:r w:rsidR="00E17986">
        <w:rPr>
          <w:rFonts w:ascii="Tahoma" w:hAnsi="Tahoma" w:cs="Tahoma"/>
          <w:i/>
          <w:sz w:val="20"/>
          <w:szCs w:val="20"/>
        </w:rPr>
        <w:t>t</w:t>
      </w:r>
      <w:r w:rsidR="00BF2879" w:rsidRPr="00F14BE8">
        <w:rPr>
          <w:rFonts w:ascii="Tahoma" w:hAnsi="Tahoma" w:cs="Tahoma"/>
          <w:i/>
          <w:sz w:val="20"/>
          <w:szCs w:val="20"/>
        </w:rPr>
        <w:t>ecnológica</w:t>
      </w:r>
      <w:r w:rsidRPr="00F14BE8">
        <w:rPr>
          <w:rFonts w:ascii="Tahoma" w:hAnsi="Tahoma" w:cs="Tahoma"/>
          <w:i/>
          <w:sz w:val="20"/>
          <w:szCs w:val="20"/>
        </w:rPr>
        <w:t>.</w:t>
      </w:r>
      <w:r w:rsidR="00BF2879" w:rsidRPr="00F14BE8">
        <w:rPr>
          <w:rFonts w:ascii="Tahoma" w:hAnsi="Tahoma" w:cs="Tahoma"/>
          <w:i/>
          <w:sz w:val="20"/>
          <w:szCs w:val="20"/>
        </w:rPr>
        <w:br/>
      </w:r>
    </w:p>
    <w:p w:rsidR="00BF2879" w:rsidRPr="007425F4" w:rsidRDefault="00BF2879" w:rsidP="00F62C70">
      <w:pPr>
        <w:rPr>
          <w:rFonts w:ascii="Tahoma" w:hAnsi="Tahoma" w:cs="Tahoma"/>
          <w:sz w:val="20"/>
          <w:szCs w:val="20"/>
        </w:rPr>
      </w:pPr>
      <w:r w:rsidRPr="007425F4">
        <w:rPr>
          <w:rFonts w:ascii="Tahoma" w:hAnsi="Tahoma" w:cs="Tahoma"/>
          <w:color w:val="666666"/>
          <w:sz w:val="20"/>
          <w:szCs w:val="20"/>
        </w:rPr>
        <w:br/>
      </w:r>
    </w:p>
    <w:p w:rsidR="000A71B7" w:rsidRDefault="000A71B7" w:rsidP="00BF2879">
      <w:pPr>
        <w:rPr>
          <w:rFonts w:ascii="Tahoma" w:hAnsi="Tahoma" w:cs="Tahoma"/>
          <w:sz w:val="20"/>
          <w:szCs w:val="20"/>
        </w:rPr>
      </w:pPr>
    </w:p>
    <w:p w:rsidR="00CE0EB7" w:rsidRPr="007425F4" w:rsidRDefault="00CE0EB7">
      <w:pPr>
        <w:rPr>
          <w:rFonts w:ascii="Tahoma" w:hAnsi="Tahoma" w:cs="Tahoma"/>
          <w:sz w:val="20"/>
          <w:szCs w:val="20"/>
        </w:rPr>
      </w:pPr>
    </w:p>
    <w:sectPr w:rsidR="00CE0EB7" w:rsidRPr="007425F4" w:rsidSect="005F090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4B" w:rsidRDefault="0032374B" w:rsidP="00A818B8">
      <w:pPr>
        <w:spacing w:after="0" w:line="240" w:lineRule="auto"/>
      </w:pPr>
      <w:r>
        <w:separator/>
      </w:r>
    </w:p>
  </w:endnote>
  <w:endnote w:type="continuationSeparator" w:id="0">
    <w:p w:rsidR="0032374B" w:rsidRDefault="0032374B" w:rsidP="00A8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E8" w:rsidRDefault="00F14BE8" w:rsidP="00F14BE8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</w:p>
  <w:p w:rsidR="00F14BE8" w:rsidRPr="006D1AB3" w:rsidRDefault="00F14BE8" w:rsidP="00F14BE8">
    <w:pPr>
      <w:pStyle w:val="Piedepgina"/>
      <w:pBdr>
        <w:top w:val="single" w:sz="4" w:space="1" w:color="auto"/>
      </w:pBdr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F14BE8" w:rsidRPr="006D1AB3" w:rsidRDefault="00F14BE8" w:rsidP="00F14BE8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F14BE8" w:rsidRPr="00F14BE8" w:rsidRDefault="0032374B" w:rsidP="00F14BE8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F14BE8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F14BE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</w:t>
    </w:r>
    <w:r w:rsidR="00F14BE8">
      <w:rPr>
        <w:rFonts w:ascii="Tahoma" w:hAnsi="Tahoma" w:cs="Tahoma"/>
        <w:noProof/>
        <w:color w:val="000000"/>
        <w:sz w:val="14"/>
        <w:szCs w:val="16"/>
        <w:vertAlign w:val="subscript"/>
        <w:lang w:val="es-AR" w:eastAsia="es-AR"/>
      </w:rPr>
      <w:drawing>
        <wp:inline distT="0" distB="0" distL="0" distR="0" wp14:anchorId="4B5CCA99" wp14:editId="41D52D3E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4BE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 w:rsidR="00F14BE8">
      <w:rPr>
        <w:rFonts w:ascii="Tahoma" w:hAnsi="Tahoma" w:cs="Tahoma"/>
        <w:noProof/>
        <w:color w:val="000000"/>
        <w:sz w:val="14"/>
        <w:szCs w:val="16"/>
        <w:lang w:val="es-AR" w:eastAsia="es-AR"/>
      </w:rPr>
      <w:drawing>
        <wp:inline distT="0" distB="0" distL="0" distR="0" wp14:anchorId="2A357F50" wp14:editId="6161E718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4BE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4B" w:rsidRDefault="0032374B" w:rsidP="00A818B8">
      <w:pPr>
        <w:spacing w:after="0" w:line="240" w:lineRule="auto"/>
      </w:pPr>
      <w:r>
        <w:separator/>
      </w:r>
    </w:p>
  </w:footnote>
  <w:footnote w:type="continuationSeparator" w:id="0">
    <w:p w:rsidR="0032374B" w:rsidRDefault="0032374B" w:rsidP="00A8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8" w:rsidRDefault="00A818B8" w:rsidP="00F14BE8">
    <w:pPr>
      <w:pStyle w:val="Encabezado"/>
      <w:pBdr>
        <w:bottom w:val="single" w:sz="4" w:space="0" w:color="auto"/>
      </w:pBdr>
      <w:jc w:val="center"/>
    </w:pPr>
    <w:r>
      <w:rPr>
        <w:noProof/>
        <w:lang w:val="es-AR" w:eastAsia="es-AR"/>
      </w:rPr>
      <w:drawing>
        <wp:inline distT="0" distB="0" distL="0" distR="0" wp14:anchorId="2388AAC4" wp14:editId="4D0BDAE6">
          <wp:extent cx="939306" cy="409575"/>
          <wp:effectExtent l="0" t="0" r="0" b="0"/>
          <wp:docPr id="13" name="Imagen 13" descr="C:\Users\Usuario\AppData\Local\Microsoft\Windows\INetCache\Content.Word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suario\AppData\Local\Microsoft\Windows\INetCache\Content.Word\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259" cy="40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25F4">
      <w:t xml:space="preserve">  </w:t>
    </w:r>
    <w:r w:rsidR="00825694">
      <w:t xml:space="preserve">    </w:t>
    </w:r>
    <w:r>
      <w:t xml:space="preserve"> </w:t>
    </w:r>
    <w:r w:rsidR="00C02E33">
      <w:rPr>
        <w:noProof/>
        <w:lang w:val="es-AR" w:eastAsia="es-AR"/>
      </w:rPr>
      <w:drawing>
        <wp:inline distT="0" distB="0" distL="0" distR="0">
          <wp:extent cx="1724025" cy="371475"/>
          <wp:effectExtent l="0" t="0" r="9525" b="9525"/>
          <wp:docPr id="1" name="Imagen 1" descr="fer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te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p w:rsidR="00825694" w:rsidRPr="00A818B8" w:rsidRDefault="00825694" w:rsidP="00F14BE8">
    <w:pPr>
      <w:pStyle w:val="Encabezado"/>
      <w:pBdr>
        <w:bottom w:val="single" w:sz="4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2D01"/>
    <w:multiLevelType w:val="multilevel"/>
    <w:tmpl w:val="8FF2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A2D53"/>
    <w:multiLevelType w:val="multilevel"/>
    <w:tmpl w:val="EE5C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93D7D"/>
    <w:multiLevelType w:val="hybridMultilevel"/>
    <w:tmpl w:val="11A44140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61351B1"/>
    <w:multiLevelType w:val="multilevel"/>
    <w:tmpl w:val="676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7411D"/>
    <w:multiLevelType w:val="multilevel"/>
    <w:tmpl w:val="5FC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696236"/>
    <w:multiLevelType w:val="multilevel"/>
    <w:tmpl w:val="D8DA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79"/>
    <w:rsid w:val="000137CA"/>
    <w:rsid w:val="000639E3"/>
    <w:rsid w:val="000A71B7"/>
    <w:rsid w:val="002E6261"/>
    <w:rsid w:val="00307928"/>
    <w:rsid w:val="0032374B"/>
    <w:rsid w:val="00357398"/>
    <w:rsid w:val="00385BC6"/>
    <w:rsid w:val="004B6A0A"/>
    <w:rsid w:val="005173EA"/>
    <w:rsid w:val="00567360"/>
    <w:rsid w:val="005A6F10"/>
    <w:rsid w:val="00731FFF"/>
    <w:rsid w:val="007425F4"/>
    <w:rsid w:val="007A5E21"/>
    <w:rsid w:val="007D02E2"/>
    <w:rsid w:val="008177CD"/>
    <w:rsid w:val="00825694"/>
    <w:rsid w:val="008A12D8"/>
    <w:rsid w:val="00987A4B"/>
    <w:rsid w:val="009B170D"/>
    <w:rsid w:val="009B29A3"/>
    <w:rsid w:val="00A0662C"/>
    <w:rsid w:val="00A818B8"/>
    <w:rsid w:val="00AE26EA"/>
    <w:rsid w:val="00BD78AD"/>
    <w:rsid w:val="00BF2879"/>
    <w:rsid w:val="00C02E33"/>
    <w:rsid w:val="00CE0EB7"/>
    <w:rsid w:val="00D60A87"/>
    <w:rsid w:val="00E17986"/>
    <w:rsid w:val="00EB46F5"/>
    <w:rsid w:val="00F14BE8"/>
    <w:rsid w:val="00F62C70"/>
    <w:rsid w:val="00F6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79"/>
    <w:rPr>
      <w:rFonts w:eastAsiaTheme="minorEastAsia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BF2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287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Prrafodelista">
    <w:name w:val="List Paragraph"/>
    <w:basedOn w:val="Normal"/>
    <w:uiPriority w:val="34"/>
    <w:qFormat/>
    <w:rsid w:val="00BF2879"/>
    <w:pPr>
      <w:spacing w:after="160" w:line="256" w:lineRule="auto"/>
      <w:ind w:left="720"/>
      <w:contextualSpacing/>
    </w:pPr>
    <w:rPr>
      <w:rFonts w:eastAsiaTheme="minorHAnsi"/>
      <w:lang w:val="es-AR" w:eastAsia="en-US"/>
    </w:rPr>
  </w:style>
  <w:style w:type="paragraph" w:styleId="Encabezado">
    <w:name w:val="header"/>
    <w:basedOn w:val="Normal"/>
    <w:link w:val="EncabezadoCar"/>
    <w:uiPriority w:val="99"/>
    <w:unhideWhenUsed/>
    <w:rsid w:val="00A81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8B8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1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B8"/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B8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8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987A4B"/>
  </w:style>
  <w:style w:type="character" w:styleId="Hipervnculo">
    <w:name w:val="Hyperlink"/>
    <w:basedOn w:val="Fuentedeprrafopredeter"/>
    <w:uiPriority w:val="99"/>
    <w:semiHidden/>
    <w:unhideWhenUsed/>
    <w:rsid w:val="008A12D8"/>
    <w:rPr>
      <w:color w:val="0000FF"/>
      <w:u w:val="single"/>
    </w:rPr>
  </w:style>
  <w:style w:type="character" w:customStyle="1" w:styleId="il">
    <w:name w:val="il"/>
    <w:basedOn w:val="Fuentedeprrafopredeter"/>
    <w:rsid w:val="00307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79"/>
    <w:rPr>
      <w:rFonts w:eastAsiaTheme="minorEastAsia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BF2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287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Prrafodelista">
    <w:name w:val="List Paragraph"/>
    <w:basedOn w:val="Normal"/>
    <w:uiPriority w:val="34"/>
    <w:qFormat/>
    <w:rsid w:val="00BF2879"/>
    <w:pPr>
      <w:spacing w:after="160" w:line="256" w:lineRule="auto"/>
      <w:ind w:left="720"/>
      <w:contextualSpacing/>
    </w:pPr>
    <w:rPr>
      <w:rFonts w:eastAsiaTheme="minorHAnsi"/>
      <w:lang w:val="es-AR" w:eastAsia="en-US"/>
    </w:rPr>
  </w:style>
  <w:style w:type="paragraph" w:styleId="Encabezado">
    <w:name w:val="header"/>
    <w:basedOn w:val="Normal"/>
    <w:link w:val="EncabezadoCar"/>
    <w:uiPriority w:val="99"/>
    <w:unhideWhenUsed/>
    <w:rsid w:val="00A81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8B8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1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B8"/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B8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8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987A4B"/>
  </w:style>
  <w:style w:type="character" w:styleId="Hipervnculo">
    <w:name w:val="Hyperlink"/>
    <w:basedOn w:val="Fuentedeprrafopredeter"/>
    <w:uiPriority w:val="99"/>
    <w:semiHidden/>
    <w:unhideWhenUsed/>
    <w:rsid w:val="008A12D8"/>
    <w:rPr>
      <w:color w:val="0000FF"/>
      <w:u w:val="single"/>
    </w:rPr>
  </w:style>
  <w:style w:type="character" w:customStyle="1" w:styleId="il">
    <w:name w:val="il"/>
    <w:basedOn w:val="Fuentedeprrafopredeter"/>
    <w:rsid w:val="0030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groads.com.a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A3F2-432E-4998-96FF-8876DF2B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2016-10-31T22:27:00Z</dcterms:created>
  <dcterms:modified xsi:type="dcterms:W3CDTF">2016-10-31T23:03:00Z</dcterms:modified>
</cp:coreProperties>
</file>