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E88" w:rsidRPr="00F21F4B" w:rsidRDefault="00176E88" w:rsidP="00A051E1">
      <w:pPr>
        <w:spacing w:line="240" w:lineRule="auto"/>
        <w:rPr>
          <w:rFonts w:ascii="Tahoma" w:hAnsi="Tahoma" w:cs="Tahoma"/>
          <w:b/>
          <w:sz w:val="36"/>
          <w:szCs w:val="20"/>
        </w:rPr>
      </w:pPr>
      <w:r w:rsidRPr="00F21F4B">
        <w:rPr>
          <w:rFonts w:ascii="Tahoma" w:hAnsi="Tahoma" w:cs="Tahoma"/>
          <w:b/>
          <w:sz w:val="36"/>
          <w:szCs w:val="20"/>
        </w:rPr>
        <w:t>Diez respuestas que s</w:t>
      </w:r>
      <w:r w:rsidR="002F2F08">
        <w:rPr>
          <w:rFonts w:ascii="Tahoma" w:hAnsi="Tahoma" w:cs="Tahoma"/>
          <w:b/>
          <w:sz w:val="36"/>
          <w:szCs w:val="20"/>
        </w:rPr>
        <w:t>o</w:t>
      </w:r>
      <w:bookmarkStart w:id="0" w:name="_GoBack"/>
      <w:bookmarkEnd w:id="0"/>
      <w:r w:rsidRPr="00F21F4B">
        <w:rPr>
          <w:rFonts w:ascii="Tahoma" w:hAnsi="Tahoma" w:cs="Tahoma"/>
          <w:b/>
          <w:sz w:val="36"/>
          <w:szCs w:val="20"/>
        </w:rPr>
        <w:t xml:space="preserve">lo da </w:t>
      </w:r>
      <w:r w:rsidR="007D57BB">
        <w:rPr>
          <w:rFonts w:ascii="Tahoma" w:hAnsi="Tahoma" w:cs="Tahoma"/>
          <w:b/>
          <w:sz w:val="36"/>
          <w:szCs w:val="20"/>
        </w:rPr>
        <w:t>una</w:t>
      </w:r>
      <w:r w:rsidRPr="00F21F4B">
        <w:rPr>
          <w:rFonts w:ascii="Tahoma" w:hAnsi="Tahoma" w:cs="Tahoma"/>
          <w:b/>
          <w:sz w:val="36"/>
          <w:szCs w:val="20"/>
        </w:rPr>
        <w:t xml:space="preserve"> </w:t>
      </w:r>
      <w:r w:rsidR="00F21F4B" w:rsidRPr="00F21F4B">
        <w:rPr>
          <w:rFonts w:ascii="Tahoma" w:hAnsi="Tahoma" w:cs="Tahoma"/>
          <w:b/>
          <w:sz w:val="36"/>
          <w:szCs w:val="20"/>
        </w:rPr>
        <w:t>#E</w:t>
      </w:r>
      <w:r w:rsidRPr="00F21F4B">
        <w:rPr>
          <w:rFonts w:ascii="Tahoma" w:hAnsi="Tahoma" w:cs="Tahoma"/>
          <w:b/>
          <w:sz w:val="36"/>
          <w:szCs w:val="20"/>
        </w:rPr>
        <w:t>xperiencia</w:t>
      </w:r>
    </w:p>
    <w:p w:rsidR="00F21F4B" w:rsidRDefault="00F21F4B" w:rsidP="00F21F4B">
      <w:pPr>
        <w:jc w:val="both"/>
        <w:rPr>
          <w:rFonts w:ascii="Tahoma" w:hAnsi="Tahoma" w:cs="Tahoma"/>
          <w:sz w:val="20"/>
          <w:szCs w:val="20"/>
        </w:rPr>
      </w:pPr>
      <w:r w:rsidRPr="008B7AD8">
        <w:rPr>
          <w:rFonts w:ascii="Tahoma" w:hAnsi="Tahoma" w:cs="Tahoma"/>
          <w:i/>
        </w:rPr>
        <w:t>CLAAS Argentina llev</w:t>
      </w:r>
      <w:r>
        <w:rPr>
          <w:rFonts w:ascii="Tahoma" w:hAnsi="Tahoma" w:cs="Tahoma"/>
          <w:i/>
        </w:rPr>
        <w:t>ó</w:t>
      </w:r>
      <w:r w:rsidRPr="008B7AD8">
        <w:rPr>
          <w:rFonts w:ascii="Tahoma" w:hAnsi="Tahoma" w:cs="Tahoma"/>
          <w:i/>
        </w:rPr>
        <w:t xml:space="preserve"> a cabo en </w:t>
      </w:r>
      <w:proofErr w:type="spellStart"/>
      <w:r w:rsidRPr="008B7AD8">
        <w:rPr>
          <w:rFonts w:ascii="Tahoma" w:hAnsi="Tahoma" w:cs="Tahoma"/>
          <w:i/>
        </w:rPr>
        <w:t>Oncativo</w:t>
      </w:r>
      <w:proofErr w:type="spellEnd"/>
      <w:r w:rsidRPr="008B7AD8">
        <w:rPr>
          <w:rFonts w:ascii="Tahoma" w:hAnsi="Tahoma" w:cs="Tahoma"/>
          <w:i/>
        </w:rPr>
        <w:t>, Córdoba, una nueva edición de su jornada “Experiencia Forrajera y en Cosecha”</w:t>
      </w:r>
      <w:r>
        <w:rPr>
          <w:rFonts w:ascii="Tahoma" w:hAnsi="Tahoma" w:cs="Tahoma"/>
          <w:i/>
        </w:rPr>
        <w:t xml:space="preserve">. Allí, más de 300 asistentes pudieron evacuar sus dudas sobre los temas que les preocupan dentro y fuera del lote. </w:t>
      </w:r>
    </w:p>
    <w:p w:rsidR="00A5741A" w:rsidRPr="00A051E1" w:rsidRDefault="00735AEF" w:rsidP="00A051E1">
      <w:pPr>
        <w:spacing w:line="240" w:lineRule="auto"/>
        <w:rPr>
          <w:rFonts w:ascii="Tahoma" w:hAnsi="Tahoma" w:cs="Tahoma"/>
          <w:sz w:val="20"/>
          <w:szCs w:val="20"/>
        </w:rPr>
      </w:pPr>
      <w:r w:rsidRPr="00A051E1">
        <w:rPr>
          <w:rFonts w:ascii="Tahoma" w:hAnsi="Tahoma" w:cs="Tahoma"/>
          <w:sz w:val="20"/>
          <w:szCs w:val="20"/>
        </w:rPr>
        <w:t>El campo experimental de CLAAS</w:t>
      </w:r>
      <w:r w:rsidR="002B1D7C">
        <w:rPr>
          <w:rFonts w:ascii="Tahoma" w:hAnsi="Tahoma" w:cs="Tahoma"/>
          <w:sz w:val="20"/>
          <w:szCs w:val="20"/>
        </w:rPr>
        <w:t xml:space="preserve"> Argentina</w:t>
      </w:r>
      <w:r w:rsidRPr="00A051E1">
        <w:rPr>
          <w:rFonts w:ascii="Tahoma" w:hAnsi="Tahoma" w:cs="Tahoma"/>
          <w:sz w:val="20"/>
          <w:szCs w:val="20"/>
        </w:rPr>
        <w:t xml:space="preserve"> en la localidad cordobesa de </w:t>
      </w:r>
      <w:proofErr w:type="spellStart"/>
      <w:r w:rsidRPr="00A051E1">
        <w:rPr>
          <w:rFonts w:ascii="Tahoma" w:hAnsi="Tahoma" w:cs="Tahoma"/>
          <w:sz w:val="20"/>
          <w:szCs w:val="20"/>
        </w:rPr>
        <w:t>Oncativo</w:t>
      </w:r>
      <w:proofErr w:type="spellEnd"/>
      <w:r w:rsidRPr="00A051E1">
        <w:rPr>
          <w:rFonts w:ascii="Tahoma" w:hAnsi="Tahoma" w:cs="Tahoma"/>
          <w:sz w:val="20"/>
          <w:szCs w:val="20"/>
        </w:rPr>
        <w:t xml:space="preserve">, en el KM 628 de la AU9, fue nuevamente el escenario elegido para </w:t>
      </w:r>
      <w:r w:rsidR="002B1D7C">
        <w:rPr>
          <w:rFonts w:ascii="Tahoma" w:hAnsi="Tahoma" w:cs="Tahoma"/>
          <w:sz w:val="20"/>
          <w:szCs w:val="20"/>
        </w:rPr>
        <w:t xml:space="preserve">vivir otra Experiencia forrajera y en cosecha. Más de 300 productores se acercaron para entrenarse en temas de </w:t>
      </w:r>
      <w:r w:rsidRPr="00A051E1">
        <w:rPr>
          <w:rFonts w:ascii="Tahoma" w:hAnsi="Tahoma" w:cs="Tahoma"/>
          <w:sz w:val="20"/>
          <w:szCs w:val="20"/>
        </w:rPr>
        <w:t>henificación</w:t>
      </w:r>
      <w:r w:rsidR="00A5741A" w:rsidRPr="00A051E1">
        <w:rPr>
          <w:rFonts w:ascii="Tahoma" w:hAnsi="Tahoma" w:cs="Tahoma"/>
          <w:sz w:val="20"/>
          <w:szCs w:val="20"/>
        </w:rPr>
        <w:t xml:space="preserve">, </w:t>
      </w:r>
      <w:proofErr w:type="spellStart"/>
      <w:r w:rsidR="00A5741A" w:rsidRPr="00A051E1">
        <w:rPr>
          <w:rFonts w:ascii="Tahoma" w:hAnsi="Tahoma" w:cs="Tahoma"/>
          <w:sz w:val="20"/>
          <w:szCs w:val="20"/>
        </w:rPr>
        <w:t>silaje</w:t>
      </w:r>
      <w:proofErr w:type="spellEnd"/>
      <w:r w:rsidR="00A5741A" w:rsidRPr="00A051E1">
        <w:rPr>
          <w:rFonts w:ascii="Tahoma" w:hAnsi="Tahoma" w:cs="Tahoma"/>
          <w:sz w:val="20"/>
          <w:szCs w:val="20"/>
        </w:rPr>
        <w:t xml:space="preserve"> y cosecha a través de charlas técnicas y dinámicas de maquinarias. </w:t>
      </w:r>
    </w:p>
    <w:p w:rsidR="00FD3C75" w:rsidRPr="00F21F4B" w:rsidRDefault="00FD3C75" w:rsidP="00FD3C75">
      <w:pPr>
        <w:spacing w:line="240" w:lineRule="auto"/>
        <w:jc w:val="both"/>
        <w:rPr>
          <w:rFonts w:ascii="Tahoma" w:hAnsi="Tahoma" w:cs="Tahoma"/>
          <w:b/>
          <w:sz w:val="20"/>
          <w:szCs w:val="20"/>
        </w:rPr>
      </w:pPr>
      <w:r w:rsidRPr="00F21F4B">
        <w:rPr>
          <w:rFonts w:ascii="Tahoma" w:hAnsi="Tahoma" w:cs="Tahoma"/>
          <w:b/>
          <w:sz w:val="20"/>
          <w:szCs w:val="20"/>
        </w:rPr>
        <w:t xml:space="preserve">¿Rollo o </w:t>
      </w:r>
      <w:proofErr w:type="spellStart"/>
      <w:r w:rsidRPr="00F21F4B">
        <w:rPr>
          <w:rFonts w:ascii="Tahoma" w:hAnsi="Tahoma" w:cs="Tahoma"/>
          <w:b/>
          <w:sz w:val="20"/>
          <w:szCs w:val="20"/>
        </w:rPr>
        <w:t>megafardo</w:t>
      </w:r>
      <w:proofErr w:type="spellEnd"/>
      <w:r w:rsidRPr="00F21F4B">
        <w:rPr>
          <w:rFonts w:ascii="Tahoma" w:hAnsi="Tahoma" w:cs="Tahoma"/>
          <w:b/>
          <w:sz w:val="20"/>
          <w:szCs w:val="20"/>
        </w:rPr>
        <w:t>?</w:t>
      </w:r>
    </w:p>
    <w:p w:rsidR="00C04C53" w:rsidRPr="00A051E1" w:rsidRDefault="00176E88" w:rsidP="0095007D">
      <w:pPr>
        <w:spacing w:line="240" w:lineRule="auto"/>
        <w:jc w:val="both"/>
        <w:rPr>
          <w:rFonts w:ascii="Tahoma" w:hAnsi="Tahoma" w:cs="Tahoma"/>
          <w:sz w:val="20"/>
          <w:szCs w:val="20"/>
        </w:rPr>
      </w:pPr>
      <w:r>
        <w:rPr>
          <w:rFonts w:ascii="Tahoma" w:hAnsi="Tahoma" w:cs="Tahoma"/>
          <w:sz w:val="20"/>
          <w:szCs w:val="20"/>
        </w:rPr>
        <w:t xml:space="preserve">Esta fue una de las primeras preguntas que la jornada buscó responder en la fría mañana del 30 de mayo en </w:t>
      </w:r>
      <w:proofErr w:type="spellStart"/>
      <w:r>
        <w:rPr>
          <w:rFonts w:ascii="Tahoma" w:hAnsi="Tahoma" w:cs="Tahoma"/>
          <w:sz w:val="20"/>
          <w:szCs w:val="20"/>
        </w:rPr>
        <w:t>Oncativo</w:t>
      </w:r>
      <w:proofErr w:type="spellEnd"/>
      <w:r>
        <w:rPr>
          <w:rFonts w:ascii="Tahoma" w:hAnsi="Tahoma" w:cs="Tahoma"/>
          <w:sz w:val="20"/>
          <w:szCs w:val="20"/>
        </w:rPr>
        <w:t xml:space="preserve">. </w:t>
      </w:r>
      <w:r w:rsidR="0095007D" w:rsidRPr="00A051E1">
        <w:rPr>
          <w:rFonts w:ascii="Tahoma" w:hAnsi="Tahoma" w:cs="Tahoma"/>
          <w:sz w:val="20"/>
          <w:szCs w:val="20"/>
        </w:rPr>
        <w:t xml:space="preserve">“De las 5,5 millones de toneladas de alfalfa que producimos en Argentina, el 70% </w:t>
      </w:r>
      <w:r w:rsidR="0095007D">
        <w:rPr>
          <w:rFonts w:ascii="Tahoma" w:hAnsi="Tahoma" w:cs="Tahoma"/>
          <w:sz w:val="20"/>
          <w:szCs w:val="20"/>
        </w:rPr>
        <w:t xml:space="preserve">se henifica en forma de </w:t>
      </w:r>
      <w:r w:rsidR="0095007D" w:rsidRPr="00A051E1">
        <w:rPr>
          <w:rFonts w:ascii="Tahoma" w:hAnsi="Tahoma" w:cs="Tahoma"/>
          <w:sz w:val="20"/>
          <w:szCs w:val="20"/>
        </w:rPr>
        <w:t xml:space="preserve">rollo. No obstante, el formato </w:t>
      </w:r>
      <w:proofErr w:type="spellStart"/>
      <w:r w:rsidR="0095007D">
        <w:rPr>
          <w:rFonts w:ascii="Tahoma" w:hAnsi="Tahoma" w:cs="Tahoma"/>
          <w:sz w:val="20"/>
          <w:szCs w:val="20"/>
        </w:rPr>
        <w:t>m</w:t>
      </w:r>
      <w:r w:rsidR="0095007D" w:rsidRPr="00A051E1">
        <w:rPr>
          <w:rFonts w:ascii="Tahoma" w:hAnsi="Tahoma" w:cs="Tahoma"/>
          <w:sz w:val="20"/>
          <w:szCs w:val="20"/>
        </w:rPr>
        <w:t>egafardo</w:t>
      </w:r>
      <w:proofErr w:type="spellEnd"/>
      <w:r w:rsidR="0095007D">
        <w:rPr>
          <w:rFonts w:ascii="Tahoma" w:hAnsi="Tahoma" w:cs="Tahoma"/>
          <w:sz w:val="20"/>
          <w:szCs w:val="20"/>
        </w:rPr>
        <w:t>, que</w:t>
      </w:r>
      <w:r w:rsidR="0095007D" w:rsidRPr="00A051E1">
        <w:rPr>
          <w:rFonts w:ascii="Tahoma" w:hAnsi="Tahoma" w:cs="Tahoma"/>
          <w:sz w:val="20"/>
          <w:szCs w:val="20"/>
        </w:rPr>
        <w:t xml:space="preserve"> creció mucho desde 2008</w:t>
      </w:r>
      <w:r w:rsidR="0095007D">
        <w:rPr>
          <w:rFonts w:ascii="Tahoma" w:hAnsi="Tahoma" w:cs="Tahoma"/>
          <w:sz w:val="20"/>
          <w:szCs w:val="20"/>
        </w:rPr>
        <w:t>,</w:t>
      </w:r>
      <w:r w:rsidR="0095007D" w:rsidRPr="00A051E1">
        <w:rPr>
          <w:rFonts w:ascii="Tahoma" w:hAnsi="Tahoma" w:cs="Tahoma"/>
          <w:sz w:val="20"/>
          <w:szCs w:val="20"/>
        </w:rPr>
        <w:t xml:space="preserve"> representa un 18% del total, con unas 900 mil toneladas”, detalló</w:t>
      </w:r>
      <w:r w:rsidR="0095007D">
        <w:rPr>
          <w:rFonts w:ascii="Tahoma" w:hAnsi="Tahoma" w:cs="Tahoma"/>
          <w:sz w:val="20"/>
          <w:szCs w:val="20"/>
        </w:rPr>
        <w:t xml:space="preserve"> </w:t>
      </w:r>
      <w:r w:rsidR="00A5741A" w:rsidRPr="00A051E1">
        <w:rPr>
          <w:rFonts w:ascii="Tahoma" w:hAnsi="Tahoma" w:cs="Tahoma"/>
          <w:sz w:val="20"/>
          <w:szCs w:val="20"/>
        </w:rPr>
        <w:t>Federico Sánchez</w:t>
      </w:r>
      <w:r w:rsidR="0095007D">
        <w:rPr>
          <w:rFonts w:ascii="Tahoma" w:hAnsi="Tahoma" w:cs="Tahoma"/>
          <w:sz w:val="20"/>
          <w:szCs w:val="20"/>
        </w:rPr>
        <w:t>,</w:t>
      </w:r>
      <w:r w:rsidR="00A5741A" w:rsidRPr="00A051E1">
        <w:rPr>
          <w:rFonts w:ascii="Tahoma" w:hAnsi="Tahoma" w:cs="Tahoma"/>
          <w:sz w:val="20"/>
          <w:szCs w:val="20"/>
        </w:rPr>
        <w:t xml:space="preserve"> de INTA </w:t>
      </w:r>
      <w:proofErr w:type="spellStart"/>
      <w:r w:rsidR="00A5741A" w:rsidRPr="00A051E1">
        <w:rPr>
          <w:rFonts w:ascii="Tahoma" w:hAnsi="Tahoma" w:cs="Tahoma"/>
          <w:sz w:val="20"/>
          <w:szCs w:val="20"/>
        </w:rPr>
        <w:t>Manfredi</w:t>
      </w:r>
      <w:proofErr w:type="spellEnd"/>
      <w:r w:rsidR="0095007D">
        <w:rPr>
          <w:rFonts w:ascii="Tahoma" w:hAnsi="Tahoma" w:cs="Tahoma"/>
          <w:sz w:val="20"/>
          <w:szCs w:val="20"/>
        </w:rPr>
        <w:t>, al analizar cuál es la forma de henificación más apropiada para cada caso.</w:t>
      </w:r>
      <w:r w:rsidR="00A5741A" w:rsidRPr="00A051E1">
        <w:rPr>
          <w:rFonts w:ascii="Tahoma" w:hAnsi="Tahoma" w:cs="Tahoma"/>
          <w:sz w:val="20"/>
          <w:szCs w:val="20"/>
        </w:rPr>
        <w:t xml:space="preserve"> </w:t>
      </w:r>
    </w:p>
    <w:p w:rsidR="00FD3C75" w:rsidRPr="00A051E1" w:rsidRDefault="0039618D" w:rsidP="00FD3C75">
      <w:pPr>
        <w:spacing w:line="240" w:lineRule="auto"/>
        <w:jc w:val="both"/>
        <w:rPr>
          <w:rFonts w:ascii="Tahoma" w:hAnsi="Tahoma" w:cs="Tahoma"/>
          <w:sz w:val="20"/>
          <w:szCs w:val="20"/>
        </w:rPr>
      </w:pPr>
      <w:r w:rsidRPr="00A051E1">
        <w:rPr>
          <w:rFonts w:ascii="Tahoma" w:hAnsi="Tahoma" w:cs="Tahoma"/>
          <w:sz w:val="20"/>
          <w:szCs w:val="20"/>
        </w:rPr>
        <w:t xml:space="preserve">Según el experto, los usuarios de </w:t>
      </w:r>
      <w:proofErr w:type="spellStart"/>
      <w:r w:rsidRPr="00A051E1">
        <w:rPr>
          <w:rFonts w:ascii="Tahoma" w:hAnsi="Tahoma" w:cs="Tahoma"/>
          <w:sz w:val="20"/>
          <w:szCs w:val="20"/>
        </w:rPr>
        <w:t>rotoenfardadoras</w:t>
      </w:r>
      <w:proofErr w:type="spellEnd"/>
      <w:r w:rsidRPr="00A051E1">
        <w:rPr>
          <w:rFonts w:ascii="Tahoma" w:hAnsi="Tahoma" w:cs="Tahoma"/>
          <w:sz w:val="20"/>
          <w:szCs w:val="20"/>
        </w:rPr>
        <w:t xml:space="preserve"> suelen ser productores y contratistas convencionales. </w:t>
      </w:r>
      <w:r w:rsidR="0095007D">
        <w:rPr>
          <w:rFonts w:ascii="Tahoma" w:hAnsi="Tahoma" w:cs="Tahoma"/>
          <w:sz w:val="20"/>
          <w:szCs w:val="20"/>
        </w:rPr>
        <w:t xml:space="preserve">Los de </w:t>
      </w:r>
      <w:proofErr w:type="spellStart"/>
      <w:r w:rsidR="0095007D">
        <w:rPr>
          <w:rFonts w:ascii="Tahoma" w:hAnsi="Tahoma" w:cs="Tahoma"/>
          <w:sz w:val="20"/>
          <w:szCs w:val="20"/>
        </w:rPr>
        <w:t>megafardos</w:t>
      </w:r>
      <w:proofErr w:type="spellEnd"/>
      <w:r w:rsidR="0095007D">
        <w:rPr>
          <w:rFonts w:ascii="Tahoma" w:hAnsi="Tahoma" w:cs="Tahoma"/>
          <w:sz w:val="20"/>
          <w:szCs w:val="20"/>
        </w:rPr>
        <w:t xml:space="preserve"> </w:t>
      </w:r>
      <w:r w:rsidRPr="00A051E1">
        <w:rPr>
          <w:rFonts w:ascii="Tahoma" w:hAnsi="Tahoma" w:cs="Tahoma"/>
          <w:sz w:val="20"/>
          <w:szCs w:val="20"/>
        </w:rPr>
        <w:t>apuntan a la exportación. “Son públicos con perfiles distintos, que no compiten entre sí”, dijo</w:t>
      </w:r>
      <w:r w:rsidR="0095007D">
        <w:rPr>
          <w:rFonts w:ascii="Tahoma" w:hAnsi="Tahoma" w:cs="Tahoma"/>
          <w:sz w:val="20"/>
          <w:szCs w:val="20"/>
        </w:rPr>
        <w:t xml:space="preserve"> y detalló: </w:t>
      </w:r>
      <w:r w:rsidRPr="00A051E1">
        <w:rPr>
          <w:rFonts w:ascii="Tahoma" w:hAnsi="Tahoma" w:cs="Tahoma"/>
          <w:sz w:val="20"/>
          <w:szCs w:val="20"/>
        </w:rPr>
        <w:t xml:space="preserve">el </w:t>
      </w:r>
      <w:proofErr w:type="spellStart"/>
      <w:r w:rsidRPr="00A051E1">
        <w:rPr>
          <w:rFonts w:ascii="Tahoma" w:hAnsi="Tahoma" w:cs="Tahoma"/>
          <w:sz w:val="20"/>
          <w:szCs w:val="20"/>
        </w:rPr>
        <w:t>megafardo</w:t>
      </w:r>
      <w:proofErr w:type="spellEnd"/>
      <w:r w:rsidRPr="00A051E1">
        <w:rPr>
          <w:rFonts w:ascii="Tahoma" w:hAnsi="Tahoma" w:cs="Tahoma"/>
          <w:sz w:val="20"/>
          <w:szCs w:val="20"/>
        </w:rPr>
        <w:t xml:space="preserve"> permite henificar un 45% más de forraje, lo q</w:t>
      </w:r>
      <w:r w:rsidR="0095007D">
        <w:rPr>
          <w:rFonts w:ascii="Tahoma" w:hAnsi="Tahoma" w:cs="Tahoma"/>
          <w:sz w:val="20"/>
          <w:szCs w:val="20"/>
        </w:rPr>
        <w:t>ue</w:t>
      </w:r>
      <w:r w:rsidRPr="00A051E1">
        <w:rPr>
          <w:rFonts w:ascii="Tahoma" w:hAnsi="Tahoma" w:cs="Tahoma"/>
          <w:sz w:val="20"/>
          <w:szCs w:val="20"/>
        </w:rPr>
        <w:t xml:space="preserve"> representa 250 kilos por cada metro cúbico. E</w:t>
      </w:r>
      <w:r w:rsidR="0095007D">
        <w:rPr>
          <w:rFonts w:ascii="Tahoma" w:hAnsi="Tahoma" w:cs="Tahoma"/>
          <w:sz w:val="20"/>
          <w:szCs w:val="20"/>
        </w:rPr>
        <w:t xml:space="preserve">l rollo alberga </w:t>
      </w:r>
      <w:r w:rsidRPr="00A051E1">
        <w:rPr>
          <w:rFonts w:ascii="Tahoma" w:hAnsi="Tahoma" w:cs="Tahoma"/>
          <w:sz w:val="20"/>
          <w:szCs w:val="20"/>
        </w:rPr>
        <w:t>entre 150 y 180 kilo</w:t>
      </w:r>
      <w:r w:rsidR="0095007D">
        <w:rPr>
          <w:rFonts w:ascii="Tahoma" w:hAnsi="Tahoma" w:cs="Tahoma"/>
          <w:sz w:val="20"/>
          <w:szCs w:val="20"/>
        </w:rPr>
        <w:t>s por metro cúbico</w:t>
      </w:r>
      <w:r w:rsidRPr="00A051E1">
        <w:rPr>
          <w:rFonts w:ascii="Tahoma" w:hAnsi="Tahoma" w:cs="Tahoma"/>
          <w:sz w:val="20"/>
          <w:szCs w:val="20"/>
        </w:rPr>
        <w:t>. “</w:t>
      </w:r>
      <w:r w:rsidR="0095007D">
        <w:rPr>
          <w:rFonts w:ascii="Tahoma" w:hAnsi="Tahoma" w:cs="Tahoma"/>
          <w:sz w:val="20"/>
          <w:szCs w:val="20"/>
        </w:rPr>
        <w:t>La</w:t>
      </w:r>
      <w:r w:rsidRPr="00A051E1">
        <w:rPr>
          <w:rFonts w:ascii="Tahoma" w:hAnsi="Tahoma" w:cs="Tahoma"/>
          <w:sz w:val="20"/>
          <w:szCs w:val="20"/>
        </w:rPr>
        <w:t xml:space="preserve"> mayor densidad </w:t>
      </w:r>
      <w:r w:rsidR="0095007D">
        <w:rPr>
          <w:rFonts w:ascii="Tahoma" w:hAnsi="Tahoma" w:cs="Tahoma"/>
          <w:sz w:val="20"/>
          <w:szCs w:val="20"/>
        </w:rPr>
        <w:t xml:space="preserve">del </w:t>
      </w:r>
      <w:proofErr w:type="spellStart"/>
      <w:r w:rsidR="0095007D">
        <w:rPr>
          <w:rFonts w:ascii="Tahoma" w:hAnsi="Tahoma" w:cs="Tahoma"/>
          <w:sz w:val="20"/>
          <w:szCs w:val="20"/>
        </w:rPr>
        <w:t>megafardo</w:t>
      </w:r>
      <w:proofErr w:type="spellEnd"/>
      <w:r w:rsidR="0095007D">
        <w:rPr>
          <w:rFonts w:ascii="Tahoma" w:hAnsi="Tahoma" w:cs="Tahoma"/>
          <w:sz w:val="20"/>
          <w:szCs w:val="20"/>
        </w:rPr>
        <w:t xml:space="preserve"> tiene</w:t>
      </w:r>
      <w:r w:rsidRPr="00A051E1">
        <w:rPr>
          <w:rFonts w:ascii="Tahoma" w:hAnsi="Tahoma" w:cs="Tahoma"/>
          <w:sz w:val="20"/>
          <w:szCs w:val="20"/>
        </w:rPr>
        <w:t xml:space="preserve"> ventaja</w:t>
      </w:r>
      <w:r w:rsidR="0095007D">
        <w:rPr>
          <w:rFonts w:ascii="Tahoma" w:hAnsi="Tahoma" w:cs="Tahoma"/>
          <w:sz w:val="20"/>
          <w:szCs w:val="20"/>
        </w:rPr>
        <w:t>s</w:t>
      </w:r>
      <w:r w:rsidRPr="00A051E1">
        <w:rPr>
          <w:rFonts w:ascii="Tahoma" w:hAnsi="Tahoma" w:cs="Tahoma"/>
          <w:sz w:val="20"/>
          <w:szCs w:val="20"/>
        </w:rPr>
        <w:t xml:space="preserve"> logística</w:t>
      </w:r>
      <w:r w:rsidR="0095007D">
        <w:rPr>
          <w:rFonts w:ascii="Tahoma" w:hAnsi="Tahoma" w:cs="Tahoma"/>
          <w:sz w:val="20"/>
          <w:szCs w:val="20"/>
        </w:rPr>
        <w:t>s</w:t>
      </w:r>
      <w:r w:rsidRPr="00A051E1">
        <w:rPr>
          <w:rFonts w:ascii="Tahoma" w:hAnsi="Tahoma" w:cs="Tahoma"/>
          <w:sz w:val="20"/>
          <w:szCs w:val="20"/>
        </w:rPr>
        <w:t xml:space="preserve">. </w:t>
      </w:r>
      <w:r w:rsidR="000A7941" w:rsidRPr="00A051E1">
        <w:rPr>
          <w:rFonts w:ascii="Tahoma" w:hAnsi="Tahoma" w:cs="Tahoma"/>
          <w:sz w:val="20"/>
          <w:szCs w:val="20"/>
        </w:rPr>
        <w:t>Además</w:t>
      </w:r>
      <w:r w:rsidR="0095007D">
        <w:rPr>
          <w:rFonts w:ascii="Tahoma" w:hAnsi="Tahoma" w:cs="Tahoma"/>
          <w:sz w:val="20"/>
          <w:szCs w:val="20"/>
        </w:rPr>
        <w:t>,</w:t>
      </w:r>
      <w:r w:rsidR="000A7941" w:rsidRPr="00A051E1">
        <w:rPr>
          <w:rFonts w:ascii="Tahoma" w:hAnsi="Tahoma" w:cs="Tahoma"/>
          <w:sz w:val="20"/>
          <w:szCs w:val="20"/>
        </w:rPr>
        <w:t xml:space="preserve"> la </w:t>
      </w:r>
      <w:proofErr w:type="spellStart"/>
      <w:r w:rsidR="000A7941" w:rsidRPr="00A051E1">
        <w:rPr>
          <w:rFonts w:ascii="Tahoma" w:hAnsi="Tahoma" w:cs="Tahoma"/>
          <w:sz w:val="20"/>
          <w:szCs w:val="20"/>
        </w:rPr>
        <w:t>m</w:t>
      </w:r>
      <w:r w:rsidRPr="00A051E1">
        <w:rPr>
          <w:rFonts w:ascii="Tahoma" w:hAnsi="Tahoma" w:cs="Tahoma"/>
          <w:sz w:val="20"/>
          <w:szCs w:val="20"/>
        </w:rPr>
        <w:t>egaenfardadora</w:t>
      </w:r>
      <w:proofErr w:type="spellEnd"/>
      <w:r w:rsidR="000A7941" w:rsidRPr="00A051E1">
        <w:rPr>
          <w:rFonts w:ascii="Tahoma" w:hAnsi="Tahoma" w:cs="Tahoma"/>
          <w:sz w:val="20"/>
          <w:szCs w:val="20"/>
        </w:rPr>
        <w:t xml:space="preserve"> tiene</w:t>
      </w:r>
      <w:r w:rsidRPr="00A051E1">
        <w:rPr>
          <w:rFonts w:ascii="Tahoma" w:hAnsi="Tahoma" w:cs="Tahoma"/>
          <w:sz w:val="20"/>
          <w:szCs w:val="20"/>
        </w:rPr>
        <w:t xml:space="preserve"> m</w:t>
      </w:r>
      <w:r w:rsidR="0095007D">
        <w:rPr>
          <w:rFonts w:ascii="Tahoma" w:hAnsi="Tahoma" w:cs="Tahoma"/>
          <w:sz w:val="20"/>
          <w:szCs w:val="20"/>
        </w:rPr>
        <w:t>á</w:t>
      </w:r>
      <w:r w:rsidRPr="00A051E1">
        <w:rPr>
          <w:rFonts w:ascii="Tahoma" w:hAnsi="Tahoma" w:cs="Tahoma"/>
          <w:sz w:val="20"/>
          <w:szCs w:val="20"/>
        </w:rPr>
        <w:t>s cuchillas</w:t>
      </w:r>
      <w:r w:rsidR="0095007D">
        <w:rPr>
          <w:rFonts w:ascii="Tahoma" w:hAnsi="Tahoma" w:cs="Tahoma"/>
          <w:sz w:val="20"/>
          <w:szCs w:val="20"/>
        </w:rPr>
        <w:t xml:space="preserve"> y</w:t>
      </w:r>
      <w:r w:rsidRPr="00A051E1">
        <w:rPr>
          <w:rFonts w:ascii="Tahoma" w:hAnsi="Tahoma" w:cs="Tahoma"/>
          <w:sz w:val="20"/>
          <w:szCs w:val="20"/>
        </w:rPr>
        <w:t xml:space="preserve"> permite picar más </w:t>
      </w:r>
      <w:r w:rsidR="000A7941" w:rsidRPr="00A051E1">
        <w:rPr>
          <w:rFonts w:ascii="Tahoma" w:hAnsi="Tahoma" w:cs="Tahoma"/>
          <w:sz w:val="20"/>
          <w:szCs w:val="20"/>
        </w:rPr>
        <w:t xml:space="preserve">chico. En cuanto a </w:t>
      </w:r>
      <w:r w:rsidR="0095007D">
        <w:rPr>
          <w:rFonts w:ascii="Tahoma" w:hAnsi="Tahoma" w:cs="Tahoma"/>
          <w:sz w:val="20"/>
          <w:szCs w:val="20"/>
        </w:rPr>
        <w:t xml:space="preserve">la </w:t>
      </w:r>
      <w:r w:rsidR="000A7941" w:rsidRPr="00A051E1">
        <w:rPr>
          <w:rFonts w:ascii="Tahoma" w:hAnsi="Tahoma" w:cs="Tahoma"/>
          <w:sz w:val="20"/>
          <w:szCs w:val="20"/>
        </w:rPr>
        <w:t>humedad, en el rollo empezamos</w:t>
      </w:r>
      <w:r w:rsidRPr="00A051E1">
        <w:rPr>
          <w:rFonts w:ascii="Tahoma" w:hAnsi="Tahoma" w:cs="Tahoma"/>
          <w:sz w:val="20"/>
          <w:szCs w:val="20"/>
        </w:rPr>
        <w:t xml:space="preserve"> a trabajar con</w:t>
      </w:r>
      <w:r w:rsidR="000A7941" w:rsidRPr="00A051E1">
        <w:rPr>
          <w:rFonts w:ascii="Tahoma" w:hAnsi="Tahoma" w:cs="Tahoma"/>
          <w:sz w:val="20"/>
          <w:szCs w:val="20"/>
        </w:rPr>
        <w:t xml:space="preserve"> un</w:t>
      </w:r>
      <w:r w:rsidRPr="00A051E1">
        <w:rPr>
          <w:rFonts w:ascii="Tahoma" w:hAnsi="Tahoma" w:cs="Tahoma"/>
          <w:sz w:val="20"/>
          <w:szCs w:val="20"/>
        </w:rPr>
        <w:t xml:space="preserve"> 20% de</w:t>
      </w:r>
      <w:r w:rsidR="000A7941" w:rsidRPr="00A051E1">
        <w:rPr>
          <w:rFonts w:ascii="Tahoma" w:hAnsi="Tahoma" w:cs="Tahoma"/>
          <w:sz w:val="20"/>
          <w:szCs w:val="20"/>
        </w:rPr>
        <w:t xml:space="preserve"> humedad</w:t>
      </w:r>
      <w:r w:rsidR="0095007D">
        <w:rPr>
          <w:rFonts w:ascii="Tahoma" w:hAnsi="Tahoma" w:cs="Tahoma"/>
          <w:sz w:val="20"/>
          <w:szCs w:val="20"/>
        </w:rPr>
        <w:t xml:space="preserve"> y en </w:t>
      </w:r>
      <w:r w:rsidR="000A7941" w:rsidRPr="00A051E1">
        <w:rPr>
          <w:rFonts w:ascii="Tahoma" w:hAnsi="Tahoma" w:cs="Tahoma"/>
          <w:sz w:val="20"/>
          <w:szCs w:val="20"/>
        </w:rPr>
        <w:t xml:space="preserve">el </w:t>
      </w:r>
      <w:proofErr w:type="spellStart"/>
      <w:r w:rsidR="000A7941" w:rsidRPr="00A051E1">
        <w:rPr>
          <w:rFonts w:ascii="Tahoma" w:hAnsi="Tahoma" w:cs="Tahoma"/>
          <w:sz w:val="20"/>
          <w:szCs w:val="20"/>
        </w:rPr>
        <w:t>megafardo</w:t>
      </w:r>
      <w:proofErr w:type="spellEnd"/>
      <w:r w:rsidR="0095007D">
        <w:rPr>
          <w:rFonts w:ascii="Tahoma" w:hAnsi="Tahoma" w:cs="Tahoma"/>
          <w:sz w:val="20"/>
          <w:szCs w:val="20"/>
        </w:rPr>
        <w:t xml:space="preserve"> </w:t>
      </w:r>
      <w:r w:rsidR="000A7941" w:rsidRPr="00A051E1">
        <w:rPr>
          <w:rFonts w:ascii="Tahoma" w:hAnsi="Tahoma" w:cs="Tahoma"/>
          <w:sz w:val="20"/>
          <w:szCs w:val="20"/>
        </w:rPr>
        <w:t xml:space="preserve">se necesita un 17% </w:t>
      </w:r>
      <w:r w:rsidRPr="00A051E1">
        <w:rPr>
          <w:rFonts w:ascii="Tahoma" w:hAnsi="Tahoma" w:cs="Tahoma"/>
          <w:sz w:val="20"/>
          <w:szCs w:val="20"/>
        </w:rPr>
        <w:t>porque es mucho más denso</w:t>
      </w:r>
      <w:r w:rsidR="000A7941" w:rsidRPr="00A051E1">
        <w:rPr>
          <w:rFonts w:ascii="Tahoma" w:hAnsi="Tahoma" w:cs="Tahoma"/>
          <w:sz w:val="20"/>
          <w:szCs w:val="20"/>
        </w:rPr>
        <w:t>”</w:t>
      </w:r>
      <w:r w:rsidR="0095007D">
        <w:rPr>
          <w:rFonts w:ascii="Tahoma" w:hAnsi="Tahoma" w:cs="Tahoma"/>
          <w:sz w:val="20"/>
          <w:szCs w:val="20"/>
        </w:rPr>
        <w:t>, explicó</w:t>
      </w:r>
      <w:r w:rsidR="000A7941" w:rsidRPr="00A051E1">
        <w:rPr>
          <w:rFonts w:ascii="Tahoma" w:hAnsi="Tahoma" w:cs="Tahoma"/>
          <w:sz w:val="20"/>
          <w:szCs w:val="20"/>
        </w:rPr>
        <w:t xml:space="preserve">. </w:t>
      </w:r>
      <w:r w:rsidR="00DD4172">
        <w:rPr>
          <w:rFonts w:ascii="Tahoma" w:hAnsi="Tahoma" w:cs="Tahoma"/>
          <w:sz w:val="20"/>
          <w:szCs w:val="20"/>
        </w:rPr>
        <w:t>El dato: u</w:t>
      </w:r>
      <w:r w:rsidR="00FD3C75">
        <w:rPr>
          <w:rFonts w:ascii="Tahoma" w:hAnsi="Tahoma" w:cs="Tahoma"/>
          <w:sz w:val="20"/>
          <w:szCs w:val="20"/>
        </w:rPr>
        <w:t xml:space="preserve">na </w:t>
      </w:r>
      <w:proofErr w:type="spellStart"/>
      <w:r w:rsidR="00FD3C75">
        <w:rPr>
          <w:rFonts w:ascii="Tahoma" w:hAnsi="Tahoma" w:cs="Tahoma"/>
          <w:sz w:val="20"/>
          <w:szCs w:val="20"/>
        </w:rPr>
        <w:t>r</w:t>
      </w:r>
      <w:r w:rsidR="00FD3C75" w:rsidRPr="00A051E1">
        <w:rPr>
          <w:rFonts w:ascii="Tahoma" w:hAnsi="Tahoma" w:cs="Tahoma"/>
          <w:sz w:val="20"/>
          <w:szCs w:val="20"/>
        </w:rPr>
        <w:t>otoenfardadora</w:t>
      </w:r>
      <w:proofErr w:type="spellEnd"/>
      <w:r w:rsidR="00FD3C75" w:rsidRPr="00A051E1">
        <w:rPr>
          <w:rFonts w:ascii="Tahoma" w:hAnsi="Tahoma" w:cs="Tahoma"/>
          <w:sz w:val="20"/>
          <w:szCs w:val="20"/>
        </w:rPr>
        <w:t xml:space="preserve"> vale </w:t>
      </w:r>
      <w:r w:rsidR="00FD3C75">
        <w:rPr>
          <w:rFonts w:ascii="Tahoma" w:hAnsi="Tahoma" w:cs="Tahoma"/>
          <w:sz w:val="20"/>
          <w:szCs w:val="20"/>
        </w:rPr>
        <w:t xml:space="preserve">entre </w:t>
      </w:r>
      <w:r w:rsidR="00FD3C75" w:rsidRPr="00A051E1">
        <w:rPr>
          <w:rFonts w:ascii="Tahoma" w:hAnsi="Tahoma" w:cs="Tahoma"/>
          <w:sz w:val="20"/>
          <w:szCs w:val="20"/>
        </w:rPr>
        <w:t>40</w:t>
      </w:r>
      <w:r w:rsidR="00FD3C75">
        <w:rPr>
          <w:rFonts w:ascii="Tahoma" w:hAnsi="Tahoma" w:cs="Tahoma"/>
          <w:sz w:val="20"/>
          <w:szCs w:val="20"/>
        </w:rPr>
        <w:t xml:space="preserve"> y </w:t>
      </w:r>
      <w:r w:rsidR="00FD3C75" w:rsidRPr="00A051E1">
        <w:rPr>
          <w:rFonts w:ascii="Tahoma" w:hAnsi="Tahoma" w:cs="Tahoma"/>
          <w:sz w:val="20"/>
          <w:szCs w:val="20"/>
        </w:rPr>
        <w:t>45 mil dólares</w:t>
      </w:r>
      <w:r w:rsidR="00FD3C75">
        <w:rPr>
          <w:rFonts w:ascii="Tahoma" w:hAnsi="Tahoma" w:cs="Tahoma"/>
          <w:sz w:val="20"/>
          <w:szCs w:val="20"/>
        </w:rPr>
        <w:t xml:space="preserve">, una </w:t>
      </w:r>
      <w:proofErr w:type="spellStart"/>
      <w:r w:rsidR="00FD3C75">
        <w:rPr>
          <w:rFonts w:ascii="Tahoma" w:hAnsi="Tahoma" w:cs="Tahoma"/>
          <w:sz w:val="20"/>
          <w:szCs w:val="20"/>
        </w:rPr>
        <w:t>m</w:t>
      </w:r>
      <w:r w:rsidR="00FD3C75" w:rsidRPr="00A051E1">
        <w:rPr>
          <w:rFonts w:ascii="Tahoma" w:hAnsi="Tahoma" w:cs="Tahoma"/>
          <w:sz w:val="20"/>
          <w:szCs w:val="20"/>
        </w:rPr>
        <w:t>egaenfardadora</w:t>
      </w:r>
      <w:proofErr w:type="spellEnd"/>
      <w:r w:rsidR="00FD3C75" w:rsidRPr="00A051E1">
        <w:rPr>
          <w:rFonts w:ascii="Tahoma" w:hAnsi="Tahoma" w:cs="Tahoma"/>
          <w:sz w:val="20"/>
          <w:szCs w:val="20"/>
        </w:rPr>
        <w:t xml:space="preserve"> 250 mil dólares</w:t>
      </w:r>
      <w:r w:rsidR="00DD4172">
        <w:rPr>
          <w:rFonts w:ascii="Tahoma" w:hAnsi="Tahoma" w:cs="Tahoma"/>
          <w:sz w:val="20"/>
          <w:szCs w:val="20"/>
        </w:rPr>
        <w:t>, un m</w:t>
      </w:r>
      <w:r w:rsidR="00FD3C75" w:rsidRPr="00A051E1">
        <w:rPr>
          <w:rFonts w:ascii="Tahoma" w:hAnsi="Tahoma" w:cs="Tahoma"/>
          <w:sz w:val="20"/>
          <w:szCs w:val="20"/>
        </w:rPr>
        <w:t xml:space="preserve">edidor de humedad </w:t>
      </w:r>
      <w:r w:rsidR="00DD4172">
        <w:rPr>
          <w:rFonts w:ascii="Tahoma" w:hAnsi="Tahoma" w:cs="Tahoma"/>
          <w:sz w:val="20"/>
          <w:szCs w:val="20"/>
        </w:rPr>
        <w:t xml:space="preserve">entre </w:t>
      </w:r>
      <w:r w:rsidR="00FD3C75" w:rsidRPr="00A051E1">
        <w:rPr>
          <w:rFonts w:ascii="Tahoma" w:hAnsi="Tahoma" w:cs="Tahoma"/>
          <w:sz w:val="20"/>
          <w:szCs w:val="20"/>
        </w:rPr>
        <w:t>7</w:t>
      </w:r>
      <w:r w:rsidR="00DD4172">
        <w:rPr>
          <w:rFonts w:ascii="Tahoma" w:hAnsi="Tahoma" w:cs="Tahoma"/>
          <w:sz w:val="20"/>
          <w:szCs w:val="20"/>
        </w:rPr>
        <w:t xml:space="preserve"> y </w:t>
      </w:r>
      <w:r w:rsidR="00FD3C75" w:rsidRPr="00A051E1">
        <w:rPr>
          <w:rFonts w:ascii="Tahoma" w:hAnsi="Tahoma" w:cs="Tahoma"/>
          <w:sz w:val="20"/>
          <w:szCs w:val="20"/>
        </w:rPr>
        <w:t>8 mil pesos</w:t>
      </w:r>
      <w:r w:rsidR="00DD4172">
        <w:rPr>
          <w:rFonts w:ascii="Tahoma" w:hAnsi="Tahoma" w:cs="Tahoma"/>
          <w:sz w:val="20"/>
          <w:szCs w:val="20"/>
        </w:rPr>
        <w:t xml:space="preserve"> y brinda la herramienta necesaria para saber cómo se está trabajando. </w:t>
      </w:r>
    </w:p>
    <w:p w:rsidR="00FD3C75" w:rsidRPr="00F21F4B" w:rsidRDefault="00FD3C75" w:rsidP="00A051E1">
      <w:pPr>
        <w:spacing w:line="240" w:lineRule="auto"/>
        <w:jc w:val="both"/>
        <w:rPr>
          <w:rFonts w:ascii="Tahoma" w:hAnsi="Tahoma" w:cs="Tahoma"/>
          <w:b/>
          <w:sz w:val="20"/>
          <w:szCs w:val="20"/>
        </w:rPr>
      </w:pPr>
      <w:r w:rsidRPr="00F21F4B">
        <w:rPr>
          <w:rFonts w:ascii="Tahoma" w:hAnsi="Tahoma" w:cs="Tahoma"/>
          <w:b/>
          <w:sz w:val="20"/>
          <w:szCs w:val="20"/>
        </w:rPr>
        <w:t>¿Cómo cuidar la alfalfa?</w:t>
      </w:r>
    </w:p>
    <w:p w:rsidR="00B970BF" w:rsidRPr="00A051E1" w:rsidRDefault="000A7941" w:rsidP="00A051E1">
      <w:pPr>
        <w:spacing w:line="240" w:lineRule="auto"/>
        <w:jc w:val="both"/>
        <w:rPr>
          <w:rFonts w:ascii="Tahoma" w:eastAsia="Times New Roman" w:hAnsi="Tahoma" w:cs="Tahoma"/>
          <w:bCs/>
          <w:color w:val="222222"/>
          <w:sz w:val="20"/>
          <w:szCs w:val="20"/>
          <w:lang w:eastAsia="es-AR"/>
        </w:rPr>
      </w:pPr>
      <w:r w:rsidRPr="00A051E1">
        <w:rPr>
          <w:rFonts w:ascii="Tahoma" w:eastAsia="Times New Roman" w:hAnsi="Tahoma" w:cs="Tahoma"/>
          <w:bCs/>
          <w:color w:val="222222"/>
          <w:sz w:val="20"/>
          <w:szCs w:val="20"/>
          <w:lang w:eastAsia="es-AR"/>
        </w:rPr>
        <w:t>Martín Correa</w:t>
      </w:r>
      <w:r w:rsidR="0095007D">
        <w:rPr>
          <w:rFonts w:ascii="Tahoma" w:eastAsia="Times New Roman" w:hAnsi="Tahoma" w:cs="Tahoma"/>
          <w:bCs/>
          <w:color w:val="222222"/>
          <w:sz w:val="20"/>
          <w:szCs w:val="20"/>
          <w:lang w:eastAsia="es-AR"/>
        </w:rPr>
        <w:t>,</w:t>
      </w:r>
      <w:r w:rsidRPr="00A051E1">
        <w:rPr>
          <w:rFonts w:ascii="Tahoma" w:eastAsia="Times New Roman" w:hAnsi="Tahoma" w:cs="Tahoma"/>
          <w:bCs/>
          <w:color w:val="222222"/>
          <w:sz w:val="20"/>
          <w:szCs w:val="20"/>
          <w:lang w:eastAsia="es-AR"/>
        </w:rPr>
        <w:t xml:space="preserve"> de BASF </w:t>
      </w:r>
      <w:r w:rsidR="00FD3C75">
        <w:rPr>
          <w:rFonts w:ascii="Tahoma" w:eastAsia="Times New Roman" w:hAnsi="Tahoma" w:cs="Tahoma"/>
          <w:bCs/>
          <w:color w:val="222222"/>
          <w:sz w:val="20"/>
          <w:szCs w:val="20"/>
          <w:lang w:eastAsia="es-AR"/>
        </w:rPr>
        <w:t xml:space="preserve">Argentina, </w:t>
      </w:r>
      <w:r w:rsidRPr="00A051E1">
        <w:rPr>
          <w:rFonts w:ascii="Tahoma" w:eastAsia="Times New Roman" w:hAnsi="Tahoma" w:cs="Tahoma"/>
          <w:bCs/>
          <w:color w:val="222222"/>
          <w:sz w:val="20"/>
          <w:szCs w:val="20"/>
          <w:lang w:eastAsia="es-AR"/>
        </w:rPr>
        <w:t xml:space="preserve">se refirió al control de malezas en alfalfa y </w:t>
      </w:r>
      <w:r w:rsidR="00FD3C75">
        <w:rPr>
          <w:rFonts w:ascii="Tahoma" w:eastAsia="Times New Roman" w:hAnsi="Tahoma" w:cs="Tahoma"/>
          <w:bCs/>
          <w:color w:val="222222"/>
          <w:sz w:val="20"/>
          <w:szCs w:val="20"/>
          <w:lang w:eastAsia="es-AR"/>
        </w:rPr>
        <w:t xml:space="preserve">a </w:t>
      </w:r>
      <w:r w:rsidRPr="00A051E1">
        <w:rPr>
          <w:rFonts w:ascii="Tahoma" w:eastAsia="Times New Roman" w:hAnsi="Tahoma" w:cs="Tahoma"/>
          <w:bCs/>
          <w:color w:val="222222"/>
          <w:sz w:val="20"/>
          <w:szCs w:val="20"/>
          <w:lang w:eastAsia="es-AR"/>
        </w:rPr>
        <w:t xml:space="preserve">la importancia de la inoculación en el </w:t>
      </w:r>
      <w:proofErr w:type="spellStart"/>
      <w:r w:rsidRPr="00A051E1">
        <w:rPr>
          <w:rFonts w:ascii="Tahoma" w:eastAsia="Times New Roman" w:hAnsi="Tahoma" w:cs="Tahoma"/>
          <w:bCs/>
          <w:color w:val="222222"/>
          <w:sz w:val="20"/>
          <w:szCs w:val="20"/>
          <w:lang w:eastAsia="es-AR"/>
        </w:rPr>
        <w:t>silaje</w:t>
      </w:r>
      <w:proofErr w:type="spellEnd"/>
      <w:r w:rsidRPr="00A051E1">
        <w:rPr>
          <w:rFonts w:ascii="Tahoma" w:eastAsia="Times New Roman" w:hAnsi="Tahoma" w:cs="Tahoma"/>
          <w:bCs/>
          <w:color w:val="222222"/>
          <w:sz w:val="20"/>
          <w:szCs w:val="20"/>
          <w:lang w:eastAsia="es-AR"/>
        </w:rPr>
        <w:t>. “El período crítico más importante de presión de malezas es a los 40/90 días con pérdidas que pueden llegar al 70%. Se pierde en promedio un kilo de materia seca de alfalfa por cada kilo de maleza. Eso significa una merma de eficiencia de nuestros tambos”</w:t>
      </w:r>
      <w:r w:rsidR="00B970BF" w:rsidRPr="00A051E1">
        <w:rPr>
          <w:rFonts w:ascii="Tahoma" w:eastAsia="Times New Roman" w:hAnsi="Tahoma" w:cs="Tahoma"/>
          <w:bCs/>
          <w:color w:val="222222"/>
          <w:sz w:val="20"/>
          <w:szCs w:val="20"/>
          <w:lang w:eastAsia="es-AR"/>
        </w:rPr>
        <w:t>, comentó el especialista</w:t>
      </w:r>
      <w:r w:rsidRPr="00A051E1">
        <w:rPr>
          <w:rFonts w:ascii="Tahoma" w:eastAsia="Times New Roman" w:hAnsi="Tahoma" w:cs="Tahoma"/>
          <w:bCs/>
          <w:color w:val="222222"/>
          <w:sz w:val="20"/>
          <w:szCs w:val="20"/>
          <w:lang w:eastAsia="es-AR"/>
        </w:rPr>
        <w:t>.</w:t>
      </w:r>
    </w:p>
    <w:p w:rsidR="000276EE" w:rsidRPr="00A051E1" w:rsidRDefault="000276EE" w:rsidP="00A051E1">
      <w:pPr>
        <w:spacing w:line="240" w:lineRule="auto"/>
        <w:jc w:val="both"/>
        <w:rPr>
          <w:rFonts w:ascii="Tahoma" w:eastAsia="Times New Roman" w:hAnsi="Tahoma" w:cs="Tahoma"/>
          <w:bCs/>
          <w:color w:val="222222"/>
          <w:sz w:val="20"/>
          <w:szCs w:val="20"/>
          <w:lang w:eastAsia="es-AR"/>
        </w:rPr>
      </w:pPr>
      <w:r w:rsidRPr="00A051E1">
        <w:rPr>
          <w:rFonts w:ascii="Tahoma" w:eastAsia="Times New Roman" w:hAnsi="Tahoma" w:cs="Tahoma"/>
          <w:bCs/>
          <w:color w:val="222222"/>
          <w:sz w:val="20"/>
          <w:szCs w:val="20"/>
          <w:lang w:eastAsia="es-AR"/>
        </w:rPr>
        <w:t>A</w:t>
      </w:r>
      <w:r w:rsidR="00176E88">
        <w:rPr>
          <w:rFonts w:ascii="Tahoma" w:eastAsia="Times New Roman" w:hAnsi="Tahoma" w:cs="Tahoma"/>
          <w:bCs/>
          <w:color w:val="222222"/>
          <w:sz w:val="20"/>
          <w:szCs w:val="20"/>
          <w:lang w:eastAsia="es-AR"/>
        </w:rPr>
        <w:t xml:space="preserve">l recomendar el inoculante </w:t>
      </w:r>
      <w:proofErr w:type="spellStart"/>
      <w:r w:rsidRPr="00A051E1">
        <w:rPr>
          <w:rFonts w:ascii="Tahoma" w:eastAsia="Times New Roman" w:hAnsi="Tahoma" w:cs="Tahoma"/>
          <w:bCs/>
          <w:color w:val="222222"/>
          <w:sz w:val="20"/>
          <w:szCs w:val="20"/>
          <w:lang w:eastAsia="es-AR"/>
        </w:rPr>
        <w:t>LactoSilo</w:t>
      </w:r>
      <w:proofErr w:type="spellEnd"/>
      <w:r w:rsidRPr="00A051E1">
        <w:rPr>
          <w:rFonts w:ascii="Tahoma" w:eastAsia="Times New Roman" w:hAnsi="Tahoma" w:cs="Tahoma"/>
          <w:bCs/>
          <w:color w:val="222222"/>
          <w:sz w:val="20"/>
          <w:szCs w:val="20"/>
          <w:lang w:eastAsia="es-AR"/>
        </w:rPr>
        <w:t xml:space="preserve"> Gold, Correa remarcó la importancia de esta práctica p</w:t>
      </w:r>
      <w:r w:rsidR="00B970BF" w:rsidRPr="00A051E1">
        <w:rPr>
          <w:rFonts w:ascii="Tahoma" w:eastAsia="Times New Roman" w:hAnsi="Tahoma" w:cs="Tahoma"/>
          <w:bCs/>
          <w:color w:val="222222"/>
          <w:sz w:val="20"/>
          <w:szCs w:val="20"/>
          <w:lang w:eastAsia="es-AR"/>
        </w:rPr>
        <w:t>ara acelerar pro</w:t>
      </w:r>
      <w:r w:rsidRPr="00A051E1">
        <w:rPr>
          <w:rFonts w:ascii="Tahoma" w:eastAsia="Times New Roman" w:hAnsi="Tahoma" w:cs="Tahoma"/>
          <w:bCs/>
          <w:color w:val="222222"/>
          <w:sz w:val="20"/>
          <w:szCs w:val="20"/>
          <w:lang w:eastAsia="es-AR"/>
        </w:rPr>
        <w:t>cesos de fermentación</w:t>
      </w:r>
      <w:r w:rsidR="00FD3C75">
        <w:rPr>
          <w:rFonts w:ascii="Tahoma" w:eastAsia="Times New Roman" w:hAnsi="Tahoma" w:cs="Tahoma"/>
          <w:bCs/>
          <w:color w:val="222222"/>
          <w:sz w:val="20"/>
          <w:szCs w:val="20"/>
          <w:lang w:eastAsia="es-AR"/>
        </w:rPr>
        <w:t>,</w:t>
      </w:r>
      <w:r w:rsidRPr="00A051E1">
        <w:rPr>
          <w:rFonts w:ascii="Tahoma" w:eastAsia="Times New Roman" w:hAnsi="Tahoma" w:cs="Tahoma"/>
          <w:bCs/>
          <w:color w:val="222222"/>
          <w:sz w:val="20"/>
          <w:szCs w:val="20"/>
          <w:lang w:eastAsia="es-AR"/>
        </w:rPr>
        <w:t xml:space="preserve"> disminuir más rápido el PH y</w:t>
      </w:r>
      <w:r w:rsidR="00B970BF" w:rsidRPr="00A051E1">
        <w:rPr>
          <w:rFonts w:ascii="Tahoma" w:eastAsia="Times New Roman" w:hAnsi="Tahoma" w:cs="Tahoma"/>
          <w:bCs/>
          <w:color w:val="222222"/>
          <w:sz w:val="20"/>
          <w:szCs w:val="20"/>
          <w:lang w:eastAsia="es-AR"/>
        </w:rPr>
        <w:t xml:space="preserve"> aumenta</w:t>
      </w:r>
      <w:r w:rsidRPr="00A051E1">
        <w:rPr>
          <w:rFonts w:ascii="Tahoma" w:eastAsia="Times New Roman" w:hAnsi="Tahoma" w:cs="Tahoma"/>
          <w:bCs/>
          <w:color w:val="222222"/>
          <w:sz w:val="20"/>
          <w:szCs w:val="20"/>
          <w:lang w:eastAsia="es-AR"/>
        </w:rPr>
        <w:t>r</w:t>
      </w:r>
      <w:r w:rsidR="00B970BF" w:rsidRPr="00A051E1">
        <w:rPr>
          <w:rFonts w:ascii="Tahoma" w:eastAsia="Times New Roman" w:hAnsi="Tahoma" w:cs="Tahoma"/>
          <w:bCs/>
          <w:color w:val="222222"/>
          <w:sz w:val="20"/>
          <w:szCs w:val="20"/>
          <w:lang w:eastAsia="es-AR"/>
        </w:rPr>
        <w:t xml:space="preserve"> la estabilidad aer</w:t>
      </w:r>
      <w:r w:rsidRPr="00A051E1">
        <w:rPr>
          <w:rFonts w:ascii="Tahoma" w:eastAsia="Times New Roman" w:hAnsi="Tahoma" w:cs="Tahoma"/>
          <w:bCs/>
          <w:color w:val="222222"/>
          <w:sz w:val="20"/>
          <w:szCs w:val="20"/>
          <w:lang w:eastAsia="es-AR"/>
        </w:rPr>
        <w:t xml:space="preserve">óbica evitando deterioro. “Se </w:t>
      </w:r>
      <w:r w:rsidR="00B970BF" w:rsidRPr="00A051E1">
        <w:rPr>
          <w:rFonts w:ascii="Tahoma" w:eastAsia="Times New Roman" w:hAnsi="Tahoma" w:cs="Tahoma"/>
          <w:bCs/>
          <w:color w:val="222222"/>
          <w:sz w:val="20"/>
          <w:szCs w:val="20"/>
          <w:lang w:eastAsia="es-AR"/>
        </w:rPr>
        <w:t>mejora el consumo animal y el rend</w:t>
      </w:r>
      <w:r w:rsidRPr="00A051E1">
        <w:rPr>
          <w:rFonts w:ascii="Tahoma" w:eastAsia="Times New Roman" w:hAnsi="Tahoma" w:cs="Tahoma"/>
          <w:bCs/>
          <w:color w:val="222222"/>
          <w:sz w:val="20"/>
          <w:szCs w:val="20"/>
          <w:lang w:eastAsia="es-AR"/>
        </w:rPr>
        <w:t>i</w:t>
      </w:r>
      <w:r w:rsidR="00B970BF" w:rsidRPr="00A051E1">
        <w:rPr>
          <w:rFonts w:ascii="Tahoma" w:eastAsia="Times New Roman" w:hAnsi="Tahoma" w:cs="Tahoma"/>
          <w:bCs/>
          <w:color w:val="222222"/>
          <w:sz w:val="20"/>
          <w:szCs w:val="20"/>
          <w:lang w:eastAsia="es-AR"/>
        </w:rPr>
        <w:t xml:space="preserve">miento </w:t>
      </w:r>
      <w:proofErr w:type="spellStart"/>
      <w:r w:rsidR="00B970BF" w:rsidRPr="00A051E1">
        <w:rPr>
          <w:rFonts w:ascii="Tahoma" w:eastAsia="Times New Roman" w:hAnsi="Tahoma" w:cs="Tahoma"/>
          <w:bCs/>
          <w:color w:val="222222"/>
          <w:sz w:val="20"/>
          <w:szCs w:val="20"/>
          <w:lang w:eastAsia="es-AR"/>
        </w:rPr>
        <w:t>rumi</w:t>
      </w:r>
      <w:r w:rsidR="00FD3C75">
        <w:rPr>
          <w:rFonts w:ascii="Tahoma" w:eastAsia="Times New Roman" w:hAnsi="Tahoma" w:cs="Tahoma"/>
          <w:bCs/>
          <w:color w:val="222222"/>
          <w:sz w:val="20"/>
          <w:szCs w:val="20"/>
          <w:lang w:eastAsia="es-AR"/>
        </w:rPr>
        <w:t>nal</w:t>
      </w:r>
      <w:proofErr w:type="spellEnd"/>
      <w:r w:rsidRPr="00A051E1">
        <w:rPr>
          <w:rFonts w:ascii="Tahoma" w:eastAsia="Times New Roman" w:hAnsi="Tahoma" w:cs="Tahoma"/>
          <w:bCs/>
          <w:color w:val="222222"/>
          <w:sz w:val="20"/>
          <w:szCs w:val="20"/>
          <w:lang w:eastAsia="es-AR"/>
        </w:rPr>
        <w:t xml:space="preserve"> con un bajo costo”</w:t>
      </w:r>
      <w:r w:rsidR="00FD3C75">
        <w:rPr>
          <w:rFonts w:ascii="Tahoma" w:eastAsia="Times New Roman" w:hAnsi="Tahoma" w:cs="Tahoma"/>
          <w:bCs/>
          <w:color w:val="222222"/>
          <w:sz w:val="20"/>
          <w:szCs w:val="20"/>
          <w:lang w:eastAsia="es-AR"/>
        </w:rPr>
        <w:t>, expresó</w:t>
      </w:r>
      <w:r w:rsidR="00B970BF" w:rsidRPr="00A051E1">
        <w:rPr>
          <w:rFonts w:ascii="Tahoma" w:eastAsia="Times New Roman" w:hAnsi="Tahoma" w:cs="Tahoma"/>
          <w:bCs/>
          <w:color w:val="222222"/>
          <w:sz w:val="20"/>
          <w:szCs w:val="20"/>
          <w:lang w:eastAsia="es-AR"/>
        </w:rPr>
        <w:t>.</w:t>
      </w:r>
    </w:p>
    <w:p w:rsidR="00F47296" w:rsidRPr="00F21F4B" w:rsidRDefault="0043537C" w:rsidP="00A051E1">
      <w:pPr>
        <w:spacing w:line="240" w:lineRule="auto"/>
        <w:jc w:val="both"/>
        <w:rPr>
          <w:rFonts w:ascii="Tahoma" w:hAnsi="Tahoma" w:cs="Tahoma"/>
          <w:b/>
          <w:sz w:val="20"/>
          <w:szCs w:val="20"/>
        </w:rPr>
      </w:pPr>
      <w:r w:rsidRPr="00F21F4B">
        <w:rPr>
          <w:rFonts w:ascii="Tahoma" w:hAnsi="Tahoma" w:cs="Tahoma"/>
          <w:b/>
          <w:sz w:val="20"/>
          <w:szCs w:val="20"/>
        </w:rPr>
        <w:t xml:space="preserve">¿Cómo hacer una </w:t>
      </w:r>
      <w:r w:rsidR="00F47296" w:rsidRPr="00F21F4B">
        <w:rPr>
          <w:rFonts w:ascii="Tahoma" w:hAnsi="Tahoma" w:cs="Tahoma"/>
          <w:b/>
          <w:sz w:val="20"/>
          <w:szCs w:val="20"/>
        </w:rPr>
        <w:t>pulverización exitosa</w:t>
      </w:r>
      <w:r w:rsidRPr="00F21F4B">
        <w:rPr>
          <w:rFonts w:ascii="Tahoma" w:hAnsi="Tahoma" w:cs="Tahoma"/>
          <w:b/>
          <w:sz w:val="20"/>
          <w:szCs w:val="20"/>
        </w:rPr>
        <w:t>?</w:t>
      </w:r>
    </w:p>
    <w:p w:rsidR="00177D76" w:rsidRPr="00A051E1" w:rsidRDefault="00177D76" w:rsidP="00F47296">
      <w:pPr>
        <w:spacing w:line="240" w:lineRule="auto"/>
        <w:jc w:val="both"/>
        <w:rPr>
          <w:rFonts w:ascii="Tahoma" w:hAnsi="Tahoma" w:cs="Tahoma"/>
          <w:sz w:val="20"/>
          <w:szCs w:val="20"/>
        </w:rPr>
      </w:pPr>
      <w:r w:rsidRPr="000750DB">
        <w:rPr>
          <w:rFonts w:ascii="Tahoma" w:hAnsi="Tahoma" w:cs="Tahoma"/>
          <w:sz w:val="20"/>
          <w:szCs w:val="20"/>
        </w:rPr>
        <w:t>Marcelo Blanco</w:t>
      </w:r>
      <w:r w:rsidR="00F47296" w:rsidRPr="000750DB">
        <w:rPr>
          <w:rFonts w:ascii="Tahoma" w:hAnsi="Tahoma" w:cs="Tahoma"/>
          <w:sz w:val="20"/>
          <w:szCs w:val="20"/>
        </w:rPr>
        <w:t xml:space="preserve">, de </w:t>
      </w:r>
      <w:r w:rsidRPr="000750DB">
        <w:rPr>
          <w:rFonts w:ascii="Tahoma" w:hAnsi="Tahoma" w:cs="Tahoma"/>
          <w:sz w:val="20"/>
          <w:szCs w:val="20"/>
        </w:rPr>
        <w:t>Jacto</w:t>
      </w:r>
      <w:r w:rsidR="00F47296" w:rsidRPr="000750DB">
        <w:rPr>
          <w:rFonts w:ascii="Tahoma" w:hAnsi="Tahoma" w:cs="Tahoma"/>
          <w:sz w:val="20"/>
          <w:szCs w:val="20"/>
        </w:rPr>
        <w:t xml:space="preserve">, enumeró el paso a paso de un trabajo bien hecho. Dijo que se trata de un área </w:t>
      </w:r>
      <w:r w:rsidRPr="00A051E1">
        <w:rPr>
          <w:rFonts w:ascii="Tahoma" w:hAnsi="Tahoma" w:cs="Tahoma"/>
          <w:sz w:val="20"/>
          <w:szCs w:val="20"/>
        </w:rPr>
        <w:t xml:space="preserve">multidisciplinaria donde </w:t>
      </w:r>
      <w:r w:rsidR="00F47296">
        <w:rPr>
          <w:rFonts w:ascii="Tahoma" w:hAnsi="Tahoma" w:cs="Tahoma"/>
          <w:sz w:val="20"/>
          <w:szCs w:val="20"/>
        </w:rPr>
        <w:t>a</w:t>
      </w:r>
      <w:r w:rsidRPr="00A051E1">
        <w:rPr>
          <w:rFonts w:ascii="Tahoma" w:hAnsi="Tahoma" w:cs="Tahoma"/>
          <w:sz w:val="20"/>
          <w:szCs w:val="20"/>
        </w:rPr>
        <w:t>ct</w:t>
      </w:r>
      <w:r w:rsidR="00F47296">
        <w:rPr>
          <w:rFonts w:ascii="Tahoma" w:hAnsi="Tahoma" w:cs="Tahoma"/>
          <w:sz w:val="20"/>
          <w:szCs w:val="20"/>
        </w:rPr>
        <w:t>ú</w:t>
      </w:r>
      <w:r w:rsidRPr="00A051E1">
        <w:rPr>
          <w:rFonts w:ascii="Tahoma" w:hAnsi="Tahoma" w:cs="Tahoma"/>
          <w:sz w:val="20"/>
          <w:szCs w:val="20"/>
        </w:rPr>
        <w:t>an ingenieros agrónomo</w:t>
      </w:r>
      <w:r w:rsidR="00F47296">
        <w:rPr>
          <w:rFonts w:ascii="Tahoma" w:hAnsi="Tahoma" w:cs="Tahoma"/>
          <w:sz w:val="20"/>
          <w:szCs w:val="20"/>
        </w:rPr>
        <w:t>s</w:t>
      </w:r>
      <w:r w:rsidRPr="00A051E1">
        <w:rPr>
          <w:rFonts w:ascii="Tahoma" w:hAnsi="Tahoma" w:cs="Tahoma"/>
          <w:sz w:val="20"/>
          <w:szCs w:val="20"/>
        </w:rPr>
        <w:t xml:space="preserve">, </w:t>
      </w:r>
      <w:proofErr w:type="spellStart"/>
      <w:r w:rsidRPr="00A051E1">
        <w:rPr>
          <w:rFonts w:ascii="Tahoma" w:hAnsi="Tahoma" w:cs="Tahoma"/>
          <w:sz w:val="20"/>
          <w:szCs w:val="20"/>
        </w:rPr>
        <w:t>fitopat</w:t>
      </w:r>
      <w:r w:rsidR="00F47296">
        <w:rPr>
          <w:rFonts w:ascii="Tahoma" w:hAnsi="Tahoma" w:cs="Tahoma"/>
          <w:sz w:val="20"/>
          <w:szCs w:val="20"/>
        </w:rPr>
        <w:t>ó</w:t>
      </w:r>
      <w:r w:rsidRPr="00A051E1">
        <w:rPr>
          <w:rFonts w:ascii="Tahoma" w:hAnsi="Tahoma" w:cs="Tahoma"/>
          <w:sz w:val="20"/>
          <w:szCs w:val="20"/>
        </w:rPr>
        <w:t>logos</w:t>
      </w:r>
      <w:proofErr w:type="spellEnd"/>
      <w:r w:rsidRPr="00A051E1">
        <w:rPr>
          <w:rFonts w:ascii="Tahoma" w:hAnsi="Tahoma" w:cs="Tahoma"/>
          <w:sz w:val="20"/>
          <w:szCs w:val="20"/>
        </w:rPr>
        <w:t xml:space="preserve"> y ambientalistas</w:t>
      </w:r>
      <w:r w:rsidR="00F47296">
        <w:rPr>
          <w:rFonts w:ascii="Tahoma" w:hAnsi="Tahoma" w:cs="Tahoma"/>
          <w:sz w:val="20"/>
          <w:szCs w:val="20"/>
        </w:rPr>
        <w:t xml:space="preserve">. La clave para una adecuada pulverización depende </w:t>
      </w:r>
      <w:r w:rsidR="00176E88">
        <w:rPr>
          <w:rFonts w:ascii="Tahoma" w:hAnsi="Tahoma" w:cs="Tahoma"/>
          <w:sz w:val="20"/>
          <w:szCs w:val="20"/>
        </w:rPr>
        <w:t xml:space="preserve">de </w:t>
      </w:r>
      <w:r w:rsidR="00F47296">
        <w:rPr>
          <w:rFonts w:ascii="Tahoma" w:hAnsi="Tahoma" w:cs="Tahoma"/>
          <w:sz w:val="20"/>
          <w:szCs w:val="20"/>
        </w:rPr>
        <w:t xml:space="preserve">conocer claramente el objetivo del tratamiento, el </w:t>
      </w:r>
      <w:r w:rsidRPr="00A051E1">
        <w:rPr>
          <w:rFonts w:ascii="Tahoma" w:hAnsi="Tahoma" w:cs="Tahoma"/>
          <w:sz w:val="20"/>
          <w:szCs w:val="20"/>
        </w:rPr>
        <w:t xml:space="preserve">momento fenológico de </w:t>
      </w:r>
      <w:r w:rsidR="00F47296">
        <w:rPr>
          <w:rFonts w:ascii="Tahoma" w:hAnsi="Tahoma" w:cs="Tahoma"/>
          <w:sz w:val="20"/>
          <w:szCs w:val="20"/>
        </w:rPr>
        <w:t xml:space="preserve">la </w:t>
      </w:r>
      <w:r w:rsidRPr="00A051E1">
        <w:rPr>
          <w:rFonts w:ascii="Tahoma" w:hAnsi="Tahoma" w:cs="Tahoma"/>
          <w:sz w:val="20"/>
          <w:szCs w:val="20"/>
        </w:rPr>
        <w:t xml:space="preserve">aplicación, la solución que vamos a usar, </w:t>
      </w:r>
      <w:r w:rsidR="00F47296">
        <w:rPr>
          <w:rFonts w:ascii="Tahoma" w:hAnsi="Tahoma" w:cs="Tahoma"/>
          <w:sz w:val="20"/>
          <w:szCs w:val="20"/>
        </w:rPr>
        <w:t xml:space="preserve">el </w:t>
      </w:r>
      <w:r w:rsidRPr="00A051E1">
        <w:rPr>
          <w:rFonts w:ascii="Tahoma" w:hAnsi="Tahoma" w:cs="Tahoma"/>
          <w:sz w:val="20"/>
          <w:szCs w:val="20"/>
        </w:rPr>
        <w:t xml:space="preserve">ambiente (no superar 30 grados de temperatura y menos de 60% de humedad) y </w:t>
      </w:r>
      <w:r w:rsidR="00F47296">
        <w:rPr>
          <w:rFonts w:ascii="Tahoma" w:hAnsi="Tahoma" w:cs="Tahoma"/>
          <w:sz w:val="20"/>
          <w:szCs w:val="20"/>
        </w:rPr>
        <w:t xml:space="preserve">la </w:t>
      </w:r>
      <w:r w:rsidRPr="00A051E1">
        <w:rPr>
          <w:rFonts w:ascii="Tahoma" w:hAnsi="Tahoma" w:cs="Tahoma"/>
          <w:sz w:val="20"/>
          <w:szCs w:val="20"/>
        </w:rPr>
        <w:t>máquina</w:t>
      </w:r>
      <w:r w:rsidR="00F47296">
        <w:rPr>
          <w:rFonts w:ascii="Tahoma" w:hAnsi="Tahoma" w:cs="Tahoma"/>
          <w:sz w:val="20"/>
          <w:szCs w:val="20"/>
        </w:rPr>
        <w:t xml:space="preserve">. De esta última, destacó el </w:t>
      </w:r>
      <w:r w:rsidRPr="00A051E1">
        <w:rPr>
          <w:rFonts w:ascii="Tahoma" w:hAnsi="Tahoma" w:cs="Tahoma"/>
          <w:sz w:val="20"/>
          <w:szCs w:val="20"/>
        </w:rPr>
        <w:t>circuito de pulverizaci</w:t>
      </w:r>
      <w:r w:rsidR="00F47296">
        <w:rPr>
          <w:rFonts w:ascii="Tahoma" w:hAnsi="Tahoma" w:cs="Tahoma"/>
          <w:sz w:val="20"/>
          <w:szCs w:val="20"/>
        </w:rPr>
        <w:t>ó</w:t>
      </w:r>
      <w:r w:rsidRPr="00A051E1">
        <w:rPr>
          <w:rFonts w:ascii="Tahoma" w:hAnsi="Tahoma" w:cs="Tahoma"/>
          <w:sz w:val="20"/>
          <w:szCs w:val="20"/>
        </w:rPr>
        <w:t>n relacionado c</w:t>
      </w:r>
      <w:r w:rsidR="00F47296">
        <w:rPr>
          <w:rFonts w:ascii="Tahoma" w:hAnsi="Tahoma" w:cs="Tahoma"/>
          <w:sz w:val="20"/>
          <w:szCs w:val="20"/>
        </w:rPr>
        <w:t>o</w:t>
      </w:r>
      <w:r w:rsidRPr="00A051E1">
        <w:rPr>
          <w:rFonts w:ascii="Tahoma" w:hAnsi="Tahoma" w:cs="Tahoma"/>
          <w:sz w:val="20"/>
          <w:szCs w:val="20"/>
        </w:rPr>
        <w:t xml:space="preserve">n </w:t>
      </w:r>
      <w:r w:rsidR="00F47296">
        <w:rPr>
          <w:rFonts w:ascii="Tahoma" w:hAnsi="Tahoma" w:cs="Tahoma"/>
          <w:sz w:val="20"/>
          <w:szCs w:val="20"/>
        </w:rPr>
        <w:t xml:space="preserve">la </w:t>
      </w:r>
      <w:r w:rsidRPr="00A051E1">
        <w:rPr>
          <w:rFonts w:ascii="Tahoma" w:hAnsi="Tahoma" w:cs="Tahoma"/>
          <w:sz w:val="20"/>
          <w:szCs w:val="20"/>
        </w:rPr>
        <w:t>precisi</w:t>
      </w:r>
      <w:r w:rsidR="00F47296">
        <w:rPr>
          <w:rFonts w:ascii="Tahoma" w:hAnsi="Tahoma" w:cs="Tahoma"/>
          <w:sz w:val="20"/>
          <w:szCs w:val="20"/>
        </w:rPr>
        <w:t>ón</w:t>
      </w:r>
      <w:r w:rsidRPr="00A051E1">
        <w:rPr>
          <w:rFonts w:ascii="Tahoma" w:hAnsi="Tahoma" w:cs="Tahoma"/>
          <w:sz w:val="20"/>
          <w:szCs w:val="20"/>
        </w:rPr>
        <w:t xml:space="preserve"> en la aplicación, el</w:t>
      </w:r>
      <w:r w:rsidR="00F47296">
        <w:rPr>
          <w:rFonts w:ascii="Tahoma" w:hAnsi="Tahoma" w:cs="Tahoma"/>
          <w:sz w:val="20"/>
          <w:szCs w:val="20"/>
        </w:rPr>
        <w:t xml:space="preserve"> costo operativo del</w:t>
      </w:r>
      <w:r w:rsidRPr="00A051E1">
        <w:rPr>
          <w:rFonts w:ascii="Tahoma" w:hAnsi="Tahoma" w:cs="Tahoma"/>
          <w:sz w:val="20"/>
          <w:szCs w:val="20"/>
        </w:rPr>
        <w:t xml:space="preserve"> veh</w:t>
      </w:r>
      <w:r w:rsidR="00F47296">
        <w:rPr>
          <w:rFonts w:ascii="Tahoma" w:hAnsi="Tahoma" w:cs="Tahoma"/>
          <w:sz w:val="20"/>
          <w:szCs w:val="20"/>
        </w:rPr>
        <w:t>í</w:t>
      </w:r>
      <w:r w:rsidRPr="00A051E1">
        <w:rPr>
          <w:rFonts w:ascii="Tahoma" w:hAnsi="Tahoma" w:cs="Tahoma"/>
          <w:sz w:val="20"/>
          <w:szCs w:val="20"/>
        </w:rPr>
        <w:t xml:space="preserve">culo y </w:t>
      </w:r>
      <w:r w:rsidR="00F47296">
        <w:rPr>
          <w:rFonts w:ascii="Tahoma" w:hAnsi="Tahoma" w:cs="Tahoma"/>
          <w:sz w:val="20"/>
          <w:szCs w:val="20"/>
        </w:rPr>
        <w:t xml:space="preserve">la </w:t>
      </w:r>
      <w:r w:rsidRPr="00A051E1">
        <w:rPr>
          <w:rFonts w:ascii="Tahoma" w:hAnsi="Tahoma" w:cs="Tahoma"/>
          <w:sz w:val="20"/>
          <w:szCs w:val="20"/>
        </w:rPr>
        <w:t>seguridad del operario</w:t>
      </w:r>
      <w:r w:rsidR="00F47296">
        <w:rPr>
          <w:rFonts w:ascii="Tahoma" w:hAnsi="Tahoma" w:cs="Tahoma"/>
          <w:sz w:val="20"/>
          <w:szCs w:val="20"/>
        </w:rPr>
        <w:t>,</w:t>
      </w:r>
      <w:r w:rsidR="00176E88">
        <w:rPr>
          <w:rFonts w:ascii="Tahoma" w:hAnsi="Tahoma" w:cs="Tahoma"/>
          <w:sz w:val="20"/>
          <w:szCs w:val="20"/>
        </w:rPr>
        <w:t xml:space="preserve"> </w:t>
      </w:r>
      <w:r w:rsidRPr="00A051E1">
        <w:rPr>
          <w:rFonts w:ascii="Tahoma" w:hAnsi="Tahoma" w:cs="Tahoma"/>
          <w:sz w:val="20"/>
          <w:szCs w:val="20"/>
        </w:rPr>
        <w:t xml:space="preserve">y </w:t>
      </w:r>
      <w:r w:rsidR="00176E88">
        <w:rPr>
          <w:rFonts w:ascii="Tahoma" w:hAnsi="Tahoma" w:cs="Tahoma"/>
          <w:sz w:val="20"/>
          <w:szCs w:val="20"/>
        </w:rPr>
        <w:t xml:space="preserve">recordó que </w:t>
      </w:r>
      <w:r w:rsidRPr="00A051E1">
        <w:rPr>
          <w:rFonts w:ascii="Tahoma" w:hAnsi="Tahoma" w:cs="Tahoma"/>
          <w:sz w:val="20"/>
          <w:szCs w:val="20"/>
        </w:rPr>
        <w:t xml:space="preserve">la </w:t>
      </w:r>
      <w:r w:rsidRPr="00A051E1">
        <w:rPr>
          <w:rFonts w:ascii="Tahoma" w:hAnsi="Tahoma" w:cs="Tahoma"/>
          <w:sz w:val="20"/>
          <w:szCs w:val="20"/>
        </w:rPr>
        <w:lastRenderedPageBreak/>
        <w:t>ag</w:t>
      </w:r>
      <w:r w:rsidR="00F47296">
        <w:rPr>
          <w:rFonts w:ascii="Tahoma" w:hAnsi="Tahoma" w:cs="Tahoma"/>
          <w:sz w:val="20"/>
          <w:szCs w:val="20"/>
        </w:rPr>
        <w:t>r</w:t>
      </w:r>
      <w:r w:rsidRPr="00A051E1">
        <w:rPr>
          <w:rFonts w:ascii="Tahoma" w:hAnsi="Tahoma" w:cs="Tahoma"/>
          <w:sz w:val="20"/>
          <w:szCs w:val="20"/>
        </w:rPr>
        <w:t xml:space="preserve">icultura de precisión logra </w:t>
      </w:r>
      <w:r w:rsidR="00F47296">
        <w:rPr>
          <w:rFonts w:ascii="Tahoma" w:hAnsi="Tahoma" w:cs="Tahoma"/>
          <w:sz w:val="20"/>
          <w:szCs w:val="20"/>
        </w:rPr>
        <w:t xml:space="preserve">ejercer control sobre la tarea. </w:t>
      </w:r>
      <w:r w:rsidR="00176E88">
        <w:rPr>
          <w:rFonts w:ascii="Tahoma" w:hAnsi="Tahoma" w:cs="Tahoma"/>
          <w:sz w:val="20"/>
          <w:szCs w:val="20"/>
        </w:rPr>
        <w:t>“</w:t>
      </w:r>
      <w:r w:rsidR="00F47296">
        <w:rPr>
          <w:rFonts w:ascii="Tahoma" w:hAnsi="Tahoma" w:cs="Tahoma"/>
          <w:sz w:val="20"/>
          <w:szCs w:val="20"/>
        </w:rPr>
        <w:t xml:space="preserve">Si estos aspectos se unen en una máquina inteligente, </w:t>
      </w:r>
      <w:r w:rsidRPr="00A051E1">
        <w:rPr>
          <w:rFonts w:ascii="Tahoma" w:hAnsi="Tahoma" w:cs="Tahoma"/>
          <w:sz w:val="20"/>
          <w:szCs w:val="20"/>
        </w:rPr>
        <w:t>todas las condiciones se van autorregulando</w:t>
      </w:r>
      <w:r w:rsidR="00176E88">
        <w:rPr>
          <w:rFonts w:ascii="Tahoma" w:hAnsi="Tahoma" w:cs="Tahoma"/>
          <w:sz w:val="20"/>
          <w:szCs w:val="20"/>
        </w:rPr>
        <w:t>”, recordó</w:t>
      </w:r>
      <w:r w:rsidRPr="00A051E1">
        <w:rPr>
          <w:rFonts w:ascii="Tahoma" w:hAnsi="Tahoma" w:cs="Tahoma"/>
          <w:sz w:val="20"/>
          <w:szCs w:val="20"/>
        </w:rPr>
        <w:t xml:space="preserve">. </w:t>
      </w:r>
    </w:p>
    <w:p w:rsidR="00176E88" w:rsidRPr="00A051E1" w:rsidRDefault="00176E88" w:rsidP="00176E88">
      <w:pPr>
        <w:shd w:val="clear" w:color="auto" w:fill="FFFFFF"/>
        <w:spacing w:line="240" w:lineRule="auto"/>
        <w:jc w:val="both"/>
        <w:rPr>
          <w:rFonts w:ascii="Tahoma" w:eastAsia="Times New Roman" w:hAnsi="Tahoma" w:cs="Tahoma"/>
          <w:color w:val="222222"/>
          <w:sz w:val="20"/>
          <w:szCs w:val="20"/>
          <w:lang w:eastAsia="es-AR"/>
        </w:rPr>
      </w:pPr>
      <w:r>
        <w:rPr>
          <w:rFonts w:ascii="Tahoma" w:eastAsia="Times New Roman" w:hAnsi="Tahoma" w:cs="Tahoma"/>
          <w:color w:val="222222"/>
          <w:sz w:val="20"/>
          <w:szCs w:val="20"/>
          <w:lang w:eastAsia="es-AR"/>
        </w:rPr>
        <w:t xml:space="preserve">A la hora de la dinámica a campo, </w:t>
      </w:r>
      <w:r w:rsidRPr="00A051E1">
        <w:rPr>
          <w:rFonts w:ascii="Tahoma" w:eastAsia="Times New Roman" w:hAnsi="Tahoma" w:cs="Tahoma"/>
          <w:color w:val="222222"/>
          <w:sz w:val="20"/>
          <w:szCs w:val="20"/>
          <w:lang w:eastAsia="es-AR"/>
        </w:rPr>
        <w:t xml:space="preserve">la </w:t>
      </w:r>
      <w:r>
        <w:rPr>
          <w:rFonts w:ascii="Tahoma" w:eastAsia="Times New Roman" w:hAnsi="Tahoma" w:cs="Tahoma"/>
          <w:color w:val="222222"/>
          <w:sz w:val="20"/>
          <w:szCs w:val="20"/>
          <w:lang w:eastAsia="es-AR"/>
        </w:rPr>
        <w:t xml:space="preserve">protagonista fue la </w:t>
      </w:r>
      <w:r w:rsidRPr="00A051E1">
        <w:rPr>
          <w:rFonts w:ascii="Tahoma" w:eastAsia="Times New Roman" w:hAnsi="Tahoma" w:cs="Tahoma"/>
          <w:color w:val="222222"/>
          <w:sz w:val="20"/>
          <w:szCs w:val="20"/>
          <w:lang w:eastAsia="es-AR"/>
        </w:rPr>
        <w:t xml:space="preserve">Jacto </w:t>
      </w:r>
      <w:proofErr w:type="spellStart"/>
      <w:r w:rsidRPr="00A051E1">
        <w:rPr>
          <w:rFonts w:ascii="Tahoma" w:eastAsia="Times New Roman" w:hAnsi="Tahoma" w:cs="Tahoma"/>
          <w:color w:val="222222"/>
          <w:sz w:val="20"/>
          <w:szCs w:val="20"/>
          <w:lang w:eastAsia="es-AR"/>
        </w:rPr>
        <w:t>Uniport</w:t>
      </w:r>
      <w:proofErr w:type="spellEnd"/>
      <w:r w:rsidRPr="00A051E1">
        <w:rPr>
          <w:rFonts w:ascii="Tahoma" w:eastAsia="Times New Roman" w:hAnsi="Tahoma" w:cs="Tahoma"/>
          <w:color w:val="222222"/>
          <w:sz w:val="20"/>
          <w:szCs w:val="20"/>
          <w:lang w:eastAsia="es-AR"/>
        </w:rPr>
        <w:t xml:space="preserve"> 4530 con barras de 36 metros equipada con 4 boquillas de cerámica, tanque </w:t>
      </w:r>
      <w:r>
        <w:rPr>
          <w:rFonts w:ascii="Tahoma" w:eastAsia="Times New Roman" w:hAnsi="Tahoma" w:cs="Tahoma"/>
          <w:color w:val="222222"/>
          <w:sz w:val="20"/>
          <w:szCs w:val="20"/>
          <w:lang w:eastAsia="es-AR"/>
        </w:rPr>
        <w:t xml:space="preserve">de </w:t>
      </w:r>
      <w:r w:rsidRPr="00A051E1">
        <w:rPr>
          <w:rFonts w:ascii="Tahoma" w:eastAsia="Times New Roman" w:hAnsi="Tahoma" w:cs="Tahoma"/>
          <w:color w:val="222222"/>
          <w:sz w:val="20"/>
          <w:szCs w:val="20"/>
          <w:lang w:eastAsia="es-AR"/>
        </w:rPr>
        <w:t>4500 litros</w:t>
      </w:r>
      <w:r>
        <w:rPr>
          <w:rFonts w:ascii="Tahoma" w:eastAsia="Times New Roman" w:hAnsi="Tahoma" w:cs="Tahoma"/>
          <w:color w:val="222222"/>
          <w:sz w:val="20"/>
          <w:szCs w:val="20"/>
          <w:lang w:eastAsia="es-AR"/>
        </w:rPr>
        <w:t xml:space="preserve">, </w:t>
      </w:r>
      <w:r w:rsidRPr="00A051E1">
        <w:rPr>
          <w:rFonts w:ascii="Tahoma" w:eastAsia="Times New Roman" w:hAnsi="Tahoma" w:cs="Tahoma"/>
          <w:color w:val="222222"/>
          <w:sz w:val="20"/>
          <w:szCs w:val="20"/>
          <w:lang w:eastAsia="es-AR"/>
        </w:rPr>
        <w:t xml:space="preserve">chasis de acero plegado y motor electrónico </w:t>
      </w:r>
      <w:proofErr w:type="spellStart"/>
      <w:r>
        <w:rPr>
          <w:rFonts w:ascii="Tahoma" w:eastAsia="Times New Roman" w:hAnsi="Tahoma" w:cs="Tahoma"/>
          <w:color w:val="222222"/>
          <w:sz w:val="20"/>
          <w:szCs w:val="20"/>
          <w:lang w:eastAsia="es-AR"/>
        </w:rPr>
        <w:t>C</w:t>
      </w:r>
      <w:r w:rsidRPr="00A051E1">
        <w:rPr>
          <w:rFonts w:ascii="Tahoma" w:eastAsia="Times New Roman" w:hAnsi="Tahoma" w:cs="Tahoma"/>
          <w:color w:val="222222"/>
          <w:sz w:val="20"/>
          <w:szCs w:val="20"/>
          <w:lang w:eastAsia="es-AR"/>
        </w:rPr>
        <w:t>omincs</w:t>
      </w:r>
      <w:proofErr w:type="spellEnd"/>
      <w:r w:rsidRPr="00A051E1">
        <w:rPr>
          <w:rFonts w:ascii="Tahoma" w:eastAsia="Times New Roman" w:hAnsi="Tahoma" w:cs="Tahoma"/>
          <w:color w:val="222222"/>
          <w:sz w:val="20"/>
          <w:szCs w:val="20"/>
          <w:lang w:eastAsia="es-AR"/>
        </w:rPr>
        <w:t xml:space="preserve"> QSV 6.7 de 243 caballos</w:t>
      </w:r>
      <w:r>
        <w:rPr>
          <w:rFonts w:ascii="Tahoma" w:eastAsia="Times New Roman" w:hAnsi="Tahoma" w:cs="Tahoma"/>
          <w:color w:val="222222"/>
          <w:sz w:val="20"/>
          <w:szCs w:val="20"/>
          <w:lang w:eastAsia="es-AR"/>
        </w:rPr>
        <w:t xml:space="preserve">, tracción </w:t>
      </w:r>
      <w:proofErr w:type="spellStart"/>
      <w:r>
        <w:rPr>
          <w:rFonts w:ascii="Tahoma" w:eastAsia="Times New Roman" w:hAnsi="Tahoma" w:cs="Tahoma"/>
          <w:color w:val="222222"/>
          <w:sz w:val="20"/>
          <w:szCs w:val="20"/>
          <w:lang w:eastAsia="es-AR"/>
        </w:rPr>
        <w:t>hidroestática</w:t>
      </w:r>
      <w:proofErr w:type="spellEnd"/>
      <w:r>
        <w:rPr>
          <w:rFonts w:ascii="Tahoma" w:eastAsia="Times New Roman" w:hAnsi="Tahoma" w:cs="Tahoma"/>
          <w:color w:val="222222"/>
          <w:sz w:val="20"/>
          <w:szCs w:val="20"/>
          <w:lang w:eastAsia="es-AR"/>
        </w:rPr>
        <w:t xml:space="preserve"> i</w:t>
      </w:r>
      <w:r w:rsidRPr="00A051E1">
        <w:rPr>
          <w:rFonts w:ascii="Tahoma" w:eastAsia="Times New Roman" w:hAnsi="Tahoma" w:cs="Tahoma"/>
          <w:color w:val="222222"/>
          <w:sz w:val="20"/>
          <w:szCs w:val="20"/>
          <w:lang w:eastAsia="es-AR"/>
        </w:rPr>
        <w:t>n</w:t>
      </w:r>
      <w:r>
        <w:rPr>
          <w:rFonts w:ascii="Tahoma" w:eastAsia="Times New Roman" w:hAnsi="Tahoma" w:cs="Tahoma"/>
          <w:color w:val="222222"/>
          <w:sz w:val="20"/>
          <w:szCs w:val="20"/>
          <w:lang w:eastAsia="es-AR"/>
        </w:rPr>
        <w:t>t</w:t>
      </w:r>
      <w:r w:rsidRPr="00A051E1">
        <w:rPr>
          <w:rFonts w:ascii="Tahoma" w:eastAsia="Times New Roman" w:hAnsi="Tahoma" w:cs="Tahoma"/>
          <w:color w:val="222222"/>
          <w:sz w:val="20"/>
          <w:szCs w:val="20"/>
          <w:lang w:eastAsia="es-AR"/>
        </w:rPr>
        <w:t>eligente 4</w:t>
      </w:r>
      <w:r>
        <w:rPr>
          <w:rFonts w:ascii="Tahoma" w:eastAsia="Times New Roman" w:hAnsi="Tahoma" w:cs="Tahoma"/>
          <w:color w:val="222222"/>
          <w:sz w:val="20"/>
          <w:szCs w:val="20"/>
          <w:lang w:eastAsia="es-AR"/>
        </w:rPr>
        <w:t>x</w:t>
      </w:r>
      <w:r w:rsidRPr="00A051E1">
        <w:rPr>
          <w:rFonts w:ascii="Tahoma" w:eastAsia="Times New Roman" w:hAnsi="Tahoma" w:cs="Tahoma"/>
          <w:color w:val="222222"/>
          <w:sz w:val="20"/>
          <w:szCs w:val="20"/>
          <w:lang w:eastAsia="es-AR"/>
        </w:rPr>
        <w:t xml:space="preserve">4 con freno tipo ABS. </w:t>
      </w:r>
    </w:p>
    <w:p w:rsidR="0043537C" w:rsidRPr="00176E88" w:rsidRDefault="00D63C3D" w:rsidP="00867EE2">
      <w:pPr>
        <w:spacing w:line="240" w:lineRule="auto"/>
        <w:jc w:val="both"/>
        <w:rPr>
          <w:rFonts w:ascii="Tahoma" w:hAnsi="Tahoma" w:cs="Tahoma"/>
          <w:b/>
          <w:sz w:val="20"/>
          <w:szCs w:val="20"/>
        </w:rPr>
      </w:pPr>
      <w:r w:rsidRPr="00176E88">
        <w:rPr>
          <w:rFonts w:ascii="Tahoma" w:hAnsi="Tahoma" w:cs="Tahoma"/>
          <w:b/>
          <w:sz w:val="20"/>
          <w:szCs w:val="20"/>
        </w:rPr>
        <w:t>Maíces en años de sequía</w:t>
      </w:r>
      <w:r w:rsidR="003D26FC" w:rsidRPr="00176E88">
        <w:rPr>
          <w:rFonts w:ascii="Tahoma" w:hAnsi="Tahoma" w:cs="Tahoma"/>
          <w:b/>
          <w:sz w:val="20"/>
          <w:szCs w:val="20"/>
        </w:rPr>
        <w:t xml:space="preserve"> ¿ensilamos igual?</w:t>
      </w:r>
      <w:r w:rsidRPr="00176E88">
        <w:rPr>
          <w:rFonts w:ascii="Tahoma" w:hAnsi="Tahoma" w:cs="Tahoma"/>
          <w:b/>
          <w:sz w:val="20"/>
          <w:szCs w:val="20"/>
        </w:rPr>
        <w:t xml:space="preserve"> </w:t>
      </w:r>
    </w:p>
    <w:p w:rsidR="00713214" w:rsidRPr="00A051E1" w:rsidRDefault="003D26FC" w:rsidP="00867EE2">
      <w:pPr>
        <w:spacing w:line="240" w:lineRule="auto"/>
        <w:jc w:val="both"/>
        <w:rPr>
          <w:rFonts w:ascii="Tahoma" w:hAnsi="Tahoma" w:cs="Tahoma"/>
          <w:sz w:val="20"/>
          <w:szCs w:val="20"/>
        </w:rPr>
      </w:pPr>
      <w:r w:rsidRPr="00867EE2">
        <w:rPr>
          <w:rFonts w:ascii="Tahoma" w:hAnsi="Tahoma" w:cs="Tahoma"/>
          <w:sz w:val="20"/>
          <w:szCs w:val="20"/>
        </w:rPr>
        <w:t>Federico Sánchez</w:t>
      </w:r>
      <w:r w:rsidR="0043537C" w:rsidRPr="00867EE2">
        <w:rPr>
          <w:rFonts w:ascii="Tahoma" w:hAnsi="Tahoma" w:cs="Tahoma"/>
          <w:sz w:val="20"/>
          <w:szCs w:val="20"/>
        </w:rPr>
        <w:t xml:space="preserve">, de </w:t>
      </w:r>
      <w:r w:rsidRPr="00867EE2">
        <w:rPr>
          <w:rFonts w:ascii="Tahoma" w:hAnsi="Tahoma" w:cs="Tahoma"/>
          <w:sz w:val="20"/>
          <w:szCs w:val="20"/>
        </w:rPr>
        <w:t>INTA</w:t>
      </w:r>
      <w:r w:rsidR="002B31E9" w:rsidRPr="00867EE2">
        <w:rPr>
          <w:rFonts w:ascii="Tahoma" w:hAnsi="Tahoma" w:cs="Tahoma"/>
          <w:sz w:val="20"/>
          <w:szCs w:val="20"/>
        </w:rPr>
        <w:t xml:space="preserve"> </w:t>
      </w:r>
      <w:proofErr w:type="spellStart"/>
      <w:r w:rsidR="002B31E9" w:rsidRPr="00867EE2">
        <w:rPr>
          <w:rFonts w:ascii="Tahoma" w:hAnsi="Tahoma" w:cs="Tahoma"/>
          <w:sz w:val="20"/>
          <w:szCs w:val="20"/>
        </w:rPr>
        <w:t>Manfredi</w:t>
      </w:r>
      <w:proofErr w:type="spellEnd"/>
      <w:r w:rsidR="0043537C" w:rsidRPr="00867EE2">
        <w:rPr>
          <w:rFonts w:ascii="Tahoma" w:hAnsi="Tahoma" w:cs="Tahoma"/>
          <w:sz w:val="20"/>
          <w:szCs w:val="20"/>
        </w:rPr>
        <w:t xml:space="preserve">, </w:t>
      </w:r>
      <w:r w:rsidR="0043537C">
        <w:rPr>
          <w:rFonts w:ascii="Tahoma" w:hAnsi="Tahoma" w:cs="Tahoma"/>
          <w:sz w:val="20"/>
          <w:szCs w:val="20"/>
        </w:rPr>
        <w:t xml:space="preserve">destacó que </w:t>
      </w:r>
      <w:r w:rsidR="00713214" w:rsidRPr="00A051E1">
        <w:rPr>
          <w:rFonts w:ascii="Tahoma" w:hAnsi="Tahoma" w:cs="Tahoma"/>
          <w:sz w:val="20"/>
          <w:szCs w:val="20"/>
        </w:rPr>
        <w:t xml:space="preserve">el </w:t>
      </w:r>
      <w:proofErr w:type="spellStart"/>
      <w:r w:rsidR="0043537C">
        <w:rPr>
          <w:rFonts w:ascii="Tahoma" w:hAnsi="Tahoma" w:cs="Tahoma"/>
          <w:sz w:val="20"/>
          <w:szCs w:val="20"/>
        </w:rPr>
        <w:t>s</w:t>
      </w:r>
      <w:r w:rsidR="00713214" w:rsidRPr="00A051E1">
        <w:rPr>
          <w:rFonts w:ascii="Tahoma" w:hAnsi="Tahoma" w:cs="Tahoma"/>
          <w:sz w:val="20"/>
          <w:szCs w:val="20"/>
        </w:rPr>
        <w:t>ilaje</w:t>
      </w:r>
      <w:proofErr w:type="spellEnd"/>
      <w:r w:rsidR="00713214" w:rsidRPr="00A051E1">
        <w:rPr>
          <w:rFonts w:ascii="Tahoma" w:hAnsi="Tahoma" w:cs="Tahoma"/>
          <w:sz w:val="20"/>
          <w:szCs w:val="20"/>
        </w:rPr>
        <w:t xml:space="preserve"> </w:t>
      </w:r>
      <w:r w:rsidR="0043537C">
        <w:rPr>
          <w:rFonts w:ascii="Tahoma" w:hAnsi="Tahoma" w:cs="Tahoma"/>
          <w:sz w:val="20"/>
          <w:szCs w:val="20"/>
        </w:rPr>
        <w:t xml:space="preserve">de </w:t>
      </w:r>
      <w:r w:rsidR="00713214" w:rsidRPr="00A051E1">
        <w:rPr>
          <w:rFonts w:ascii="Tahoma" w:hAnsi="Tahoma" w:cs="Tahoma"/>
          <w:sz w:val="20"/>
          <w:szCs w:val="20"/>
        </w:rPr>
        <w:t>maíz revoluci</w:t>
      </w:r>
      <w:r w:rsidR="0043537C">
        <w:rPr>
          <w:rFonts w:ascii="Tahoma" w:hAnsi="Tahoma" w:cs="Tahoma"/>
          <w:sz w:val="20"/>
          <w:szCs w:val="20"/>
        </w:rPr>
        <w:t>o</w:t>
      </w:r>
      <w:r w:rsidR="00713214" w:rsidRPr="00A051E1">
        <w:rPr>
          <w:rFonts w:ascii="Tahoma" w:hAnsi="Tahoma" w:cs="Tahoma"/>
          <w:sz w:val="20"/>
          <w:szCs w:val="20"/>
        </w:rPr>
        <w:t>nó</w:t>
      </w:r>
      <w:r w:rsidR="0043537C">
        <w:rPr>
          <w:rFonts w:ascii="Tahoma" w:hAnsi="Tahoma" w:cs="Tahoma"/>
          <w:sz w:val="20"/>
          <w:szCs w:val="20"/>
        </w:rPr>
        <w:t xml:space="preserve"> la</w:t>
      </w:r>
      <w:r w:rsidR="00176E88">
        <w:rPr>
          <w:rFonts w:ascii="Tahoma" w:hAnsi="Tahoma" w:cs="Tahoma"/>
          <w:sz w:val="20"/>
          <w:szCs w:val="20"/>
        </w:rPr>
        <w:t xml:space="preserve"> ganadería de </w:t>
      </w:r>
      <w:r w:rsidR="00713214" w:rsidRPr="00A051E1">
        <w:rPr>
          <w:rFonts w:ascii="Tahoma" w:hAnsi="Tahoma" w:cs="Tahoma"/>
          <w:sz w:val="20"/>
          <w:szCs w:val="20"/>
        </w:rPr>
        <w:t xml:space="preserve">carne y leche. </w:t>
      </w:r>
      <w:r w:rsidR="005D6C1C">
        <w:rPr>
          <w:rFonts w:ascii="Tahoma" w:hAnsi="Tahoma" w:cs="Tahoma"/>
          <w:sz w:val="20"/>
          <w:szCs w:val="20"/>
        </w:rPr>
        <w:t>A mediados de los ‘</w:t>
      </w:r>
      <w:r w:rsidR="00713214" w:rsidRPr="00A051E1">
        <w:rPr>
          <w:rFonts w:ascii="Tahoma" w:hAnsi="Tahoma" w:cs="Tahoma"/>
          <w:sz w:val="20"/>
          <w:szCs w:val="20"/>
        </w:rPr>
        <w:t xml:space="preserve">90 </w:t>
      </w:r>
      <w:r w:rsidR="005D6C1C">
        <w:rPr>
          <w:rFonts w:ascii="Tahoma" w:hAnsi="Tahoma" w:cs="Tahoma"/>
          <w:sz w:val="20"/>
          <w:szCs w:val="20"/>
        </w:rPr>
        <w:t xml:space="preserve">se destinaban a este fin </w:t>
      </w:r>
      <w:r w:rsidR="00713214" w:rsidRPr="00A051E1">
        <w:rPr>
          <w:rFonts w:ascii="Tahoma" w:hAnsi="Tahoma" w:cs="Tahoma"/>
          <w:sz w:val="20"/>
          <w:szCs w:val="20"/>
        </w:rPr>
        <w:t>80 mil he</w:t>
      </w:r>
      <w:r w:rsidR="005D6C1C">
        <w:rPr>
          <w:rFonts w:ascii="Tahoma" w:hAnsi="Tahoma" w:cs="Tahoma"/>
          <w:sz w:val="20"/>
          <w:szCs w:val="20"/>
        </w:rPr>
        <w:t>c</w:t>
      </w:r>
      <w:r w:rsidR="00713214" w:rsidRPr="00A051E1">
        <w:rPr>
          <w:rFonts w:ascii="Tahoma" w:hAnsi="Tahoma" w:cs="Tahoma"/>
          <w:sz w:val="20"/>
          <w:szCs w:val="20"/>
        </w:rPr>
        <w:t>t</w:t>
      </w:r>
      <w:r w:rsidR="005D6C1C">
        <w:rPr>
          <w:rFonts w:ascii="Tahoma" w:hAnsi="Tahoma" w:cs="Tahoma"/>
          <w:sz w:val="20"/>
          <w:szCs w:val="20"/>
        </w:rPr>
        <w:t>á</w:t>
      </w:r>
      <w:r w:rsidR="00713214" w:rsidRPr="00A051E1">
        <w:rPr>
          <w:rFonts w:ascii="Tahoma" w:hAnsi="Tahoma" w:cs="Tahoma"/>
          <w:sz w:val="20"/>
          <w:szCs w:val="20"/>
        </w:rPr>
        <w:t xml:space="preserve">reas </w:t>
      </w:r>
      <w:r w:rsidR="005D6C1C">
        <w:rPr>
          <w:rFonts w:ascii="Tahoma" w:hAnsi="Tahoma" w:cs="Tahoma"/>
          <w:sz w:val="20"/>
          <w:szCs w:val="20"/>
        </w:rPr>
        <w:t xml:space="preserve">de maíz </w:t>
      </w:r>
      <w:r w:rsidR="00713214" w:rsidRPr="00A051E1">
        <w:rPr>
          <w:rFonts w:ascii="Tahoma" w:hAnsi="Tahoma" w:cs="Tahoma"/>
          <w:sz w:val="20"/>
          <w:szCs w:val="20"/>
        </w:rPr>
        <w:t xml:space="preserve">y esta campaña </w:t>
      </w:r>
      <w:proofErr w:type="gramStart"/>
      <w:r w:rsidR="005D6C1C">
        <w:rPr>
          <w:rFonts w:ascii="Tahoma" w:hAnsi="Tahoma" w:cs="Tahoma"/>
          <w:sz w:val="20"/>
          <w:szCs w:val="20"/>
        </w:rPr>
        <w:t>será</w:t>
      </w:r>
      <w:r w:rsidR="00D82082">
        <w:rPr>
          <w:rFonts w:ascii="Tahoma" w:hAnsi="Tahoma" w:cs="Tahoma"/>
          <w:sz w:val="20"/>
          <w:szCs w:val="20"/>
        </w:rPr>
        <w:t>n</w:t>
      </w:r>
      <w:proofErr w:type="gramEnd"/>
      <w:r w:rsidR="005D6C1C">
        <w:rPr>
          <w:rFonts w:ascii="Tahoma" w:hAnsi="Tahoma" w:cs="Tahoma"/>
          <w:sz w:val="20"/>
          <w:szCs w:val="20"/>
        </w:rPr>
        <w:t xml:space="preserve"> 1 millón. </w:t>
      </w:r>
      <w:r w:rsidR="00D82082">
        <w:rPr>
          <w:rFonts w:ascii="Tahoma" w:hAnsi="Tahoma" w:cs="Tahoma"/>
          <w:sz w:val="20"/>
          <w:szCs w:val="20"/>
        </w:rPr>
        <w:t>“</w:t>
      </w:r>
      <w:r w:rsidR="00713214" w:rsidRPr="00A051E1">
        <w:rPr>
          <w:rFonts w:ascii="Tahoma" w:hAnsi="Tahoma" w:cs="Tahoma"/>
          <w:sz w:val="20"/>
          <w:szCs w:val="20"/>
        </w:rPr>
        <w:t xml:space="preserve">Es el ingrediente básico </w:t>
      </w:r>
      <w:r w:rsidR="00D82082">
        <w:rPr>
          <w:rFonts w:ascii="Tahoma" w:hAnsi="Tahoma" w:cs="Tahoma"/>
          <w:sz w:val="20"/>
          <w:szCs w:val="20"/>
        </w:rPr>
        <w:t>de</w:t>
      </w:r>
      <w:r w:rsidR="00713214" w:rsidRPr="00A051E1">
        <w:rPr>
          <w:rFonts w:ascii="Tahoma" w:hAnsi="Tahoma" w:cs="Tahoma"/>
          <w:sz w:val="20"/>
          <w:szCs w:val="20"/>
        </w:rPr>
        <w:t xml:space="preserve"> todas </w:t>
      </w:r>
      <w:r w:rsidR="00D82082">
        <w:rPr>
          <w:rFonts w:ascii="Tahoma" w:hAnsi="Tahoma" w:cs="Tahoma"/>
          <w:sz w:val="20"/>
          <w:szCs w:val="20"/>
        </w:rPr>
        <w:t>las</w:t>
      </w:r>
      <w:r w:rsidR="00713214" w:rsidRPr="00A051E1">
        <w:rPr>
          <w:rFonts w:ascii="Tahoma" w:hAnsi="Tahoma" w:cs="Tahoma"/>
          <w:sz w:val="20"/>
          <w:szCs w:val="20"/>
        </w:rPr>
        <w:t xml:space="preserve"> dietas. Este año fue complejo para </w:t>
      </w:r>
      <w:proofErr w:type="spellStart"/>
      <w:r w:rsidR="00713214" w:rsidRPr="00A051E1">
        <w:rPr>
          <w:rFonts w:ascii="Tahoma" w:hAnsi="Tahoma" w:cs="Tahoma"/>
          <w:sz w:val="20"/>
          <w:szCs w:val="20"/>
        </w:rPr>
        <w:t>silaje</w:t>
      </w:r>
      <w:proofErr w:type="spellEnd"/>
      <w:r w:rsidR="00713214" w:rsidRPr="00A051E1">
        <w:rPr>
          <w:rFonts w:ascii="Tahoma" w:hAnsi="Tahoma" w:cs="Tahoma"/>
          <w:sz w:val="20"/>
          <w:szCs w:val="20"/>
        </w:rPr>
        <w:t xml:space="preserve"> de maíz de segunda</w:t>
      </w:r>
      <w:r w:rsidR="00D82082">
        <w:rPr>
          <w:rFonts w:ascii="Tahoma" w:hAnsi="Tahoma" w:cs="Tahoma"/>
          <w:sz w:val="20"/>
          <w:szCs w:val="20"/>
        </w:rPr>
        <w:t>.</w:t>
      </w:r>
      <w:r w:rsidR="00920347" w:rsidRPr="00A051E1">
        <w:rPr>
          <w:rFonts w:ascii="Tahoma" w:hAnsi="Tahoma" w:cs="Tahoma"/>
          <w:sz w:val="20"/>
          <w:szCs w:val="20"/>
        </w:rPr>
        <w:t xml:space="preserve"> E</w:t>
      </w:r>
      <w:r w:rsidR="00D82082">
        <w:rPr>
          <w:rFonts w:ascii="Tahoma" w:hAnsi="Tahoma" w:cs="Tahoma"/>
          <w:sz w:val="20"/>
          <w:szCs w:val="20"/>
        </w:rPr>
        <w:t>n el 80% de las zonas ganaderas</w:t>
      </w:r>
      <w:r w:rsidR="00920347" w:rsidRPr="00A051E1">
        <w:rPr>
          <w:rFonts w:ascii="Tahoma" w:hAnsi="Tahoma" w:cs="Tahoma"/>
          <w:sz w:val="20"/>
          <w:szCs w:val="20"/>
        </w:rPr>
        <w:t xml:space="preserve"> la producción de materia seca será un 35% inferior</w:t>
      </w:r>
      <w:r w:rsidR="00D82082">
        <w:rPr>
          <w:rFonts w:ascii="Tahoma" w:hAnsi="Tahoma" w:cs="Tahoma"/>
          <w:sz w:val="20"/>
          <w:szCs w:val="20"/>
        </w:rPr>
        <w:t>”, dijo Sánchez y recalcó que e</w:t>
      </w:r>
      <w:r w:rsidR="00920347" w:rsidRPr="00A051E1">
        <w:rPr>
          <w:rFonts w:ascii="Tahoma" w:hAnsi="Tahoma" w:cs="Tahoma"/>
          <w:sz w:val="20"/>
          <w:szCs w:val="20"/>
        </w:rPr>
        <w:t xml:space="preserve">s el </w:t>
      </w:r>
      <w:r w:rsidR="00D82082">
        <w:rPr>
          <w:rFonts w:ascii="Tahoma" w:hAnsi="Tahoma" w:cs="Tahoma"/>
          <w:sz w:val="20"/>
          <w:szCs w:val="20"/>
        </w:rPr>
        <w:t xml:space="preserve">insumo </w:t>
      </w:r>
      <w:r w:rsidR="00920347" w:rsidRPr="00A051E1">
        <w:rPr>
          <w:rFonts w:ascii="Tahoma" w:hAnsi="Tahoma" w:cs="Tahoma"/>
          <w:sz w:val="20"/>
          <w:szCs w:val="20"/>
        </w:rPr>
        <w:t>m</w:t>
      </w:r>
      <w:r w:rsidR="00D82082">
        <w:rPr>
          <w:rFonts w:ascii="Tahoma" w:hAnsi="Tahoma" w:cs="Tahoma"/>
          <w:sz w:val="20"/>
          <w:szCs w:val="20"/>
        </w:rPr>
        <w:t>á</w:t>
      </w:r>
      <w:r w:rsidR="00920347" w:rsidRPr="00A051E1">
        <w:rPr>
          <w:rFonts w:ascii="Tahoma" w:hAnsi="Tahoma" w:cs="Tahoma"/>
          <w:sz w:val="20"/>
          <w:szCs w:val="20"/>
        </w:rPr>
        <w:t xml:space="preserve">s barato porque </w:t>
      </w:r>
      <w:r w:rsidR="00D82082">
        <w:rPr>
          <w:rFonts w:ascii="Tahoma" w:hAnsi="Tahoma" w:cs="Tahoma"/>
          <w:sz w:val="20"/>
          <w:szCs w:val="20"/>
        </w:rPr>
        <w:t xml:space="preserve">aporta </w:t>
      </w:r>
      <w:r w:rsidR="00920347" w:rsidRPr="00A051E1">
        <w:rPr>
          <w:rFonts w:ascii="Tahoma" w:hAnsi="Tahoma" w:cs="Tahoma"/>
          <w:sz w:val="20"/>
          <w:szCs w:val="20"/>
        </w:rPr>
        <w:t xml:space="preserve">fibra y energía. </w:t>
      </w:r>
    </w:p>
    <w:p w:rsidR="00920347" w:rsidRDefault="00867EE2" w:rsidP="00A051E1">
      <w:pPr>
        <w:spacing w:line="240" w:lineRule="auto"/>
        <w:jc w:val="both"/>
        <w:rPr>
          <w:rFonts w:ascii="Tahoma" w:hAnsi="Tahoma" w:cs="Tahoma"/>
          <w:sz w:val="20"/>
          <w:szCs w:val="20"/>
        </w:rPr>
      </w:pPr>
      <w:r>
        <w:rPr>
          <w:rFonts w:ascii="Tahoma" w:hAnsi="Tahoma" w:cs="Tahoma"/>
          <w:sz w:val="20"/>
          <w:szCs w:val="20"/>
        </w:rPr>
        <w:t>“</w:t>
      </w:r>
      <w:r w:rsidR="00D82082">
        <w:rPr>
          <w:rFonts w:ascii="Tahoma" w:hAnsi="Tahoma" w:cs="Tahoma"/>
          <w:sz w:val="20"/>
          <w:szCs w:val="20"/>
        </w:rPr>
        <w:t>En el caso de tener maíces secos, que present</w:t>
      </w:r>
      <w:r>
        <w:rPr>
          <w:rFonts w:ascii="Tahoma" w:hAnsi="Tahoma" w:cs="Tahoma"/>
          <w:sz w:val="20"/>
          <w:szCs w:val="20"/>
        </w:rPr>
        <w:t>an 50 o 60%</w:t>
      </w:r>
      <w:r w:rsidR="00D82082">
        <w:rPr>
          <w:rFonts w:ascii="Tahoma" w:hAnsi="Tahoma" w:cs="Tahoma"/>
          <w:sz w:val="20"/>
          <w:szCs w:val="20"/>
        </w:rPr>
        <w:t xml:space="preserve"> de materia seca, la recomendación es bajar la altura de picado para aprovechar el agua de la parte basal de la planta y mejorar la compactación del silo, que deberá hacerse en menos de dos horas para sacar todo el oxígeno</w:t>
      </w:r>
      <w:r>
        <w:rPr>
          <w:rFonts w:ascii="Tahoma" w:hAnsi="Tahoma" w:cs="Tahoma"/>
          <w:sz w:val="20"/>
          <w:szCs w:val="20"/>
        </w:rPr>
        <w:t>”, aportó</w:t>
      </w:r>
      <w:r w:rsidR="00D82082">
        <w:rPr>
          <w:rFonts w:ascii="Tahoma" w:hAnsi="Tahoma" w:cs="Tahoma"/>
          <w:sz w:val="20"/>
          <w:szCs w:val="20"/>
        </w:rPr>
        <w:t xml:space="preserve">. </w:t>
      </w:r>
    </w:p>
    <w:p w:rsidR="00867EE2" w:rsidRDefault="00867EE2" w:rsidP="00A051E1">
      <w:pPr>
        <w:spacing w:line="240" w:lineRule="auto"/>
        <w:jc w:val="both"/>
        <w:rPr>
          <w:rFonts w:ascii="Tahoma" w:hAnsi="Tahoma" w:cs="Tahoma"/>
          <w:sz w:val="20"/>
          <w:szCs w:val="20"/>
        </w:rPr>
      </w:pPr>
      <w:r>
        <w:rPr>
          <w:rFonts w:ascii="Tahoma" w:hAnsi="Tahoma" w:cs="Tahoma"/>
          <w:sz w:val="20"/>
          <w:szCs w:val="20"/>
        </w:rPr>
        <w:t xml:space="preserve">Por último, recordó </w:t>
      </w:r>
      <w:r w:rsidR="00176E88">
        <w:rPr>
          <w:rFonts w:ascii="Tahoma" w:hAnsi="Tahoma" w:cs="Tahoma"/>
          <w:sz w:val="20"/>
          <w:szCs w:val="20"/>
        </w:rPr>
        <w:t xml:space="preserve">que este es un gran año para </w:t>
      </w:r>
      <w:r>
        <w:rPr>
          <w:rFonts w:ascii="Tahoma" w:hAnsi="Tahoma" w:cs="Tahoma"/>
          <w:sz w:val="20"/>
          <w:szCs w:val="20"/>
        </w:rPr>
        <w:t xml:space="preserve">ensilar cereales de invierno, especialmente cebada. “El aporte de agua en los suelos ofrece una buena oportunidad sembrando ahora y liberando el lote en octubre para una soja o un maíz de segunda. Se puede hacer picado en grano pastoso y convertir al cereal en una buena fuente de fibra y energía”, detalló Sánchez. </w:t>
      </w:r>
    </w:p>
    <w:p w:rsidR="002155BB" w:rsidRPr="00176E88" w:rsidRDefault="00934E95" w:rsidP="00176E88">
      <w:pPr>
        <w:shd w:val="clear" w:color="auto" w:fill="FFFFFF"/>
        <w:spacing w:line="240" w:lineRule="auto"/>
        <w:jc w:val="both"/>
        <w:rPr>
          <w:rFonts w:ascii="Tahoma" w:hAnsi="Tahoma" w:cs="Tahoma"/>
          <w:b/>
          <w:bCs/>
          <w:color w:val="222222"/>
          <w:sz w:val="20"/>
          <w:szCs w:val="20"/>
          <w:lang w:val="es-ES"/>
        </w:rPr>
      </w:pPr>
      <w:r w:rsidRPr="00176E88">
        <w:rPr>
          <w:rFonts w:ascii="Tahoma" w:hAnsi="Tahoma" w:cs="Tahoma"/>
          <w:b/>
          <w:bCs/>
          <w:color w:val="222222"/>
          <w:sz w:val="20"/>
          <w:szCs w:val="20"/>
          <w:lang w:val="es-ES"/>
        </w:rPr>
        <w:t>¿Cómo manejar el maíz tardío?</w:t>
      </w:r>
    </w:p>
    <w:p w:rsidR="00116AD6" w:rsidRPr="00A051E1" w:rsidRDefault="005E76E1" w:rsidP="00A051E1">
      <w:pPr>
        <w:shd w:val="clear" w:color="auto" w:fill="FFFFFF"/>
        <w:spacing w:line="240" w:lineRule="auto"/>
        <w:jc w:val="both"/>
        <w:rPr>
          <w:rFonts w:ascii="Tahoma" w:hAnsi="Tahoma" w:cs="Tahoma"/>
          <w:bCs/>
          <w:color w:val="222222"/>
          <w:sz w:val="20"/>
          <w:szCs w:val="20"/>
          <w:lang w:val="es-ES"/>
        </w:rPr>
      </w:pPr>
      <w:r w:rsidRPr="00176E88">
        <w:rPr>
          <w:rFonts w:ascii="Tahoma" w:hAnsi="Tahoma" w:cs="Tahoma"/>
          <w:bCs/>
          <w:color w:val="222222"/>
          <w:sz w:val="20"/>
          <w:szCs w:val="20"/>
          <w:lang w:val="es-ES"/>
        </w:rPr>
        <w:t xml:space="preserve">Lucas </w:t>
      </w:r>
      <w:proofErr w:type="spellStart"/>
      <w:r w:rsidRPr="00176E88">
        <w:rPr>
          <w:rFonts w:ascii="Tahoma" w:hAnsi="Tahoma" w:cs="Tahoma"/>
          <w:bCs/>
          <w:color w:val="222222"/>
          <w:sz w:val="20"/>
          <w:szCs w:val="20"/>
          <w:lang w:val="es-ES"/>
        </w:rPr>
        <w:t>Borrás</w:t>
      </w:r>
      <w:proofErr w:type="spellEnd"/>
      <w:r w:rsidR="00934E95" w:rsidRPr="00176E88">
        <w:rPr>
          <w:rFonts w:ascii="Tahoma" w:hAnsi="Tahoma" w:cs="Tahoma"/>
          <w:bCs/>
          <w:color w:val="222222"/>
          <w:sz w:val="20"/>
          <w:szCs w:val="20"/>
          <w:lang w:val="es-ES"/>
        </w:rPr>
        <w:t xml:space="preserve">, de la Universidad Nacional de Rosario, recordó la importancia de </w:t>
      </w:r>
      <w:r w:rsidR="00920347" w:rsidRPr="00A051E1">
        <w:rPr>
          <w:rFonts w:ascii="Tahoma" w:hAnsi="Tahoma" w:cs="Tahoma"/>
          <w:bCs/>
          <w:color w:val="222222"/>
          <w:sz w:val="20"/>
          <w:szCs w:val="20"/>
          <w:lang w:val="es-ES"/>
        </w:rPr>
        <w:t xml:space="preserve">elegir el genotipo adecuado </w:t>
      </w:r>
      <w:r w:rsidR="00934E95">
        <w:rPr>
          <w:rFonts w:ascii="Tahoma" w:hAnsi="Tahoma" w:cs="Tahoma"/>
          <w:bCs/>
          <w:color w:val="222222"/>
          <w:sz w:val="20"/>
          <w:szCs w:val="20"/>
          <w:lang w:val="es-ES"/>
        </w:rPr>
        <w:t>y</w:t>
      </w:r>
      <w:r w:rsidR="00920347" w:rsidRPr="00A051E1">
        <w:rPr>
          <w:rFonts w:ascii="Tahoma" w:hAnsi="Tahoma" w:cs="Tahoma"/>
          <w:bCs/>
          <w:color w:val="222222"/>
          <w:sz w:val="20"/>
          <w:szCs w:val="20"/>
          <w:lang w:val="es-ES"/>
        </w:rPr>
        <w:t xml:space="preserve"> fertiliza</w:t>
      </w:r>
      <w:r w:rsidR="00934E95">
        <w:rPr>
          <w:rFonts w:ascii="Tahoma" w:hAnsi="Tahoma" w:cs="Tahoma"/>
          <w:bCs/>
          <w:color w:val="222222"/>
          <w:sz w:val="20"/>
          <w:szCs w:val="20"/>
          <w:lang w:val="es-ES"/>
        </w:rPr>
        <w:t>r</w:t>
      </w:r>
      <w:r w:rsidR="00920347" w:rsidRPr="00A051E1">
        <w:rPr>
          <w:rFonts w:ascii="Tahoma" w:hAnsi="Tahoma" w:cs="Tahoma"/>
          <w:bCs/>
          <w:color w:val="222222"/>
          <w:sz w:val="20"/>
          <w:szCs w:val="20"/>
          <w:lang w:val="es-ES"/>
        </w:rPr>
        <w:t xml:space="preserve"> con nitrógeno e</w:t>
      </w:r>
      <w:r w:rsidR="00934E95">
        <w:rPr>
          <w:rFonts w:ascii="Tahoma" w:hAnsi="Tahoma" w:cs="Tahoma"/>
          <w:bCs/>
          <w:color w:val="222222"/>
          <w:sz w:val="20"/>
          <w:szCs w:val="20"/>
          <w:lang w:val="es-ES"/>
        </w:rPr>
        <w:t>l</w:t>
      </w:r>
      <w:r w:rsidR="00920347" w:rsidRPr="00A051E1">
        <w:rPr>
          <w:rFonts w:ascii="Tahoma" w:hAnsi="Tahoma" w:cs="Tahoma"/>
          <w:bCs/>
          <w:color w:val="222222"/>
          <w:sz w:val="20"/>
          <w:szCs w:val="20"/>
          <w:lang w:val="es-ES"/>
        </w:rPr>
        <w:t xml:space="preserve"> maíz tardío.</w:t>
      </w:r>
      <w:r w:rsidR="00934E95">
        <w:rPr>
          <w:rFonts w:ascii="Tahoma" w:hAnsi="Tahoma" w:cs="Tahoma"/>
          <w:bCs/>
          <w:color w:val="222222"/>
          <w:sz w:val="20"/>
          <w:szCs w:val="20"/>
          <w:lang w:val="es-ES"/>
        </w:rPr>
        <w:t xml:space="preserve"> Sobre la ganancia genética que aportan los nuevos híbridos, el especialista detalló que un g</w:t>
      </w:r>
      <w:r w:rsidR="00116AD6" w:rsidRPr="00A051E1">
        <w:rPr>
          <w:rFonts w:ascii="Tahoma" w:hAnsi="Tahoma" w:cs="Tahoma"/>
          <w:bCs/>
          <w:color w:val="222222"/>
          <w:sz w:val="20"/>
          <w:szCs w:val="20"/>
          <w:lang w:val="es-ES"/>
        </w:rPr>
        <w:t xml:space="preserve">enotipo nuevo rinde </w:t>
      </w:r>
      <w:r w:rsidR="00934E95">
        <w:rPr>
          <w:rFonts w:ascii="Tahoma" w:hAnsi="Tahoma" w:cs="Tahoma"/>
          <w:bCs/>
          <w:color w:val="222222"/>
          <w:sz w:val="20"/>
          <w:szCs w:val="20"/>
          <w:lang w:val="es-ES"/>
        </w:rPr>
        <w:t xml:space="preserve">entre 110 y 120 kg/ha </w:t>
      </w:r>
      <w:r w:rsidR="00116AD6" w:rsidRPr="00A051E1">
        <w:rPr>
          <w:rFonts w:ascii="Tahoma" w:hAnsi="Tahoma" w:cs="Tahoma"/>
          <w:bCs/>
          <w:color w:val="222222"/>
          <w:sz w:val="20"/>
          <w:szCs w:val="20"/>
          <w:lang w:val="es-ES"/>
        </w:rPr>
        <w:t xml:space="preserve">más por año. </w:t>
      </w:r>
      <w:r w:rsidR="00934E95">
        <w:rPr>
          <w:rFonts w:ascii="Tahoma" w:hAnsi="Tahoma" w:cs="Tahoma"/>
          <w:bCs/>
          <w:color w:val="222222"/>
          <w:sz w:val="20"/>
          <w:szCs w:val="20"/>
          <w:lang w:val="es-ES"/>
        </w:rPr>
        <w:t>C</w:t>
      </w:r>
      <w:r w:rsidR="00116AD6" w:rsidRPr="00A051E1">
        <w:rPr>
          <w:rFonts w:ascii="Tahoma" w:hAnsi="Tahoma" w:cs="Tahoma"/>
          <w:bCs/>
          <w:color w:val="222222"/>
          <w:sz w:val="20"/>
          <w:szCs w:val="20"/>
          <w:lang w:val="es-ES"/>
        </w:rPr>
        <w:t xml:space="preserve">ada 10 años, </w:t>
      </w:r>
      <w:r w:rsidR="00934E95">
        <w:rPr>
          <w:rFonts w:ascii="Tahoma" w:hAnsi="Tahoma" w:cs="Tahoma"/>
          <w:bCs/>
          <w:color w:val="222222"/>
          <w:sz w:val="20"/>
          <w:szCs w:val="20"/>
          <w:lang w:val="es-ES"/>
        </w:rPr>
        <w:t xml:space="preserve">se ganan </w:t>
      </w:r>
      <w:r w:rsidR="00116AD6" w:rsidRPr="00A051E1">
        <w:rPr>
          <w:rFonts w:ascii="Tahoma" w:hAnsi="Tahoma" w:cs="Tahoma"/>
          <w:bCs/>
          <w:color w:val="222222"/>
          <w:sz w:val="20"/>
          <w:szCs w:val="20"/>
          <w:lang w:val="es-ES"/>
        </w:rPr>
        <w:t xml:space="preserve">más de 1000 kilos. </w:t>
      </w:r>
    </w:p>
    <w:p w:rsidR="00116AD6" w:rsidRPr="00A051E1" w:rsidRDefault="00934E95" w:rsidP="00CA1441">
      <w:pPr>
        <w:shd w:val="clear" w:color="auto" w:fill="FFFFFF"/>
        <w:spacing w:line="240" w:lineRule="auto"/>
        <w:jc w:val="both"/>
        <w:rPr>
          <w:rFonts w:ascii="Tahoma" w:hAnsi="Tahoma" w:cs="Tahoma"/>
          <w:bCs/>
          <w:color w:val="222222"/>
          <w:sz w:val="20"/>
          <w:szCs w:val="20"/>
          <w:lang w:val="es-ES"/>
        </w:rPr>
      </w:pPr>
      <w:r>
        <w:rPr>
          <w:rFonts w:ascii="Tahoma" w:hAnsi="Tahoma" w:cs="Tahoma"/>
          <w:bCs/>
          <w:color w:val="222222"/>
          <w:sz w:val="20"/>
          <w:szCs w:val="20"/>
          <w:lang w:val="es-ES"/>
        </w:rPr>
        <w:t xml:space="preserve">“La idea de que el </w:t>
      </w:r>
      <w:r w:rsidR="00E1011C" w:rsidRPr="00A051E1">
        <w:rPr>
          <w:rFonts w:ascii="Tahoma" w:hAnsi="Tahoma" w:cs="Tahoma"/>
          <w:bCs/>
          <w:color w:val="222222"/>
          <w:sz w:val="20"/>
          <w:szCs w:val="20"/>
          <w:lang w:val="es-ES"/>
        </w:rPr>
        <w:t xml:space="preserve">maíz tardío </w:t>
      </w:r>
      <w:r>
        <w:rPr>
          <w:rFonts w:ascii="Tahoma" w:hAnsi="Tahoma" w:cs="Tahoma"/>
          <w:bCs/>
          <w:color w:val="222222"/>
          <w:sz w:val="20"/>
          <w:szCs w:val="20"/>
          <w:lang w:val="es-ES"/>
        </w:rPr>
        <w:t xml:space="preserve">es </w:t>
      </w:r>
      <w:r w:rsidR="00E1011C" w:rsidRPr="00A051E1">
        <w:rPr>
          <w:rFonts w:ascii="Tahoma" w:hAnsi="Tahoma" w:cs="Tahoma"/>
          <w:bCs/>
          <w:color w:val="222222"/>
          <w:sz w:val="20"/>
          <w:szCs w:val="20"/>
          <w:lang w:val="es-ES"/>
        </w:rPr>
        <w:t>menos rendidor no se da en todos los ambientes. Hay maíces tardíos de 12</w:t>
      </w:r>
      <w:r>
        <w:rPr>
          <w:rFonts w:ascii="Tahoma" w:hAnsi="Tahoma" w:cs="Tahoma"/>
          <w:bCs/>
          <w:color w:val="222222"/>
          <w:sz w:val="20"/>
          <w:szCs w:val="20"/>
          <w:lang w:val="es-ES"/>
        </w:rPr>
        <w:t>.000</w:t>
      </w:r>
      <w:r w:rsidR="00E1011C" w:rsidRPr="00A051E1">
        <w:rPr>
          <w:rFonts w:ascii="Tahoma" w:hAnsi="Tahoma" w:cs="Tahoma"/>
          <w:bCs/>
          <w:color w:val="222222"/>
          <w:sz w:val="20"/>
          <w:szCs w:val="20"/>
          <w:lang w:val="es-ES"/>
        </w:rPr>
        <w:t xml:space="preserve"> </w:t>
      </w:r>
      <w:r>
        <w:rPr>
          <w:rFonts w:ascii="Tahoma" w:hAnsi="Tahoma" w:cs="Tahoma"/>
          <w:bCs/>
          <w:color w:val="222222"/>
          <w:sz w:val="20"/>
          <w:szCs w:val="20"/>
          <w:lang w:val="es-ES"/>
        </w:rPr>
        <w:t xml:space="preserve">y </w:t>
      </w:r>
      <w:r w:rsidR="00E1011C" w:rsidRPr="00A051E1">
        <w:rPr>
          <w:rFonts w:ascii="Tahoma" w:hAnsi="Tahoma" w:cs="Tahoma"/>
          <w:bCs/>
          <w:color w:val="222222"/>
          <w:sz w:val="20"/>
          <w:szCs w:val="20"/>
          <w:lang w:val="es-ES"/>
        </w:rPr>
        <w:t>hasta 14</w:t>
      </w:r>
      <w:r>
        <w:rPr>
          <w:rFonts w:ascii="Tahoma" w:hAnsi="Tahoma" w:cs="Tahoma"/>
          <w:bCs/>
          <w:color w:val="222222"/>
          <w:sz w:val="20"/>
          <w:szCs w:val="20"/>
          <w:lang w:val="es-ES"/>
        </w:rPr>
        <w:t>.000</w:t>
      </w:r>
      <w:r w:rsidR="00E1011C" w:rsidRPr="00A051E1">
        <w:rPr>
          <w:rFonts w:ascii="Tahoma" w:hAnsi="Tahoma" w:cs="Tahoma"/>
          <w:bCs/>
          <w:color w:val="222222"/>
          <w:sz w:val="20"/>
          <w:szCs w:val="20"/>
          <w:lang w:val="es-ES"/>
        </w:rPr>
        <w:t xml:space="preserve"> mil k</w:t>
      </w:r>
      <w:r>
        <w:rPr>
          <w:rFonts w:ascii="Tahoma" w:hAnsi="Tahoma" w:cs="Tahoma"/>
          <w:bCs/>
          <w:color w:val="222222"/>
          <w:sz w:val="20"/>
          <w:szCs w:val="20"/>
          <w:lang w:val="es-ES"/>
        </w:rPr>
        <w:t xml:space="preserve">g/ha”, dijo </w:t>
      </w:r>
      <w:proofErr w:type="spellStart"/>
      <w:r>
        <w:rPr>
          <w:rFonts w:ascii="Tahoma" w:hAnsi="Tahoma" w:cs="Tahoma"/>
          <w:bCs/>
          <w:color w:val="222222"/>
          <w:sz w:val="20"/>
          <w:szCs w:val="20"/>
          <w:lang w:val="es-ES"/>
        </w:rPr>
        <w:t>Borrás</w:t>
      </w:r>
      <w:proofErr w:type="spellEnd"/>
      <w:r>
        <w:rPr>
          <w:rFonts w:ascii="Tahoma" w:hAnsi="Tahoma" w:cs="Tahoma"/>
          <w:bCs/>
          <w:color w:val="222222"/>
          <w:sz w:val="20"/>
          <w:szCs w:val="20"/>
          <w:lang w:val="es-ES"/>
        </w:rPr>
        <w:t xml:space="preserve"> y se adentró en </w:t>
      </w:r>
      <w:r w:rsidR="00CA1441">
        <w:rPr>
          <w:rFonts w:ascii="Tahoma" w:hAnsi="Tahoma" w:cs="Tahoma"/>
          <w:bCs/>
          <w:color w:val="222222"/>
          <w:sz w:val="20"/>
          <w:szCs w:val="20"/>
          <w:lang w:val="es-ES"/>
        </w:rPr>
        <w:t>la fertilización como variable. Tras una serie de ensayos realizados en zona núcleo, e</w:t>
      </w:r>
      <w:r w:rsidR="00E1011C" w:rsidRPr="00A051E1">
        <w:rPr>
          <w:rFonts w:ascii="Tahoma" w:hAnsi="Tahoma" w:cs="Tahoma"/>
          <w:bCs/>
          <w:color w:val="222222"/>
          <w:sz w:val="20"/>
          <w:szCs w:val="20"/>
          <w:lang w:val="es-ES"/>
        </w:rPr>
        <w:t xml:space="preserve">l rendimiento aumentó </w:t>
      </w:r>
      <w:r w:rsidR="00AA49A8" w:rsidRPr="00A051E1">
        <w:rPr>
          <w:rFonts w:ascii="Tahoma" w:hAnsi="Tahoma" w:cs="Tahoma"/>
          <w:bCs/>
          <w:color w:val="222222"/>
          <w:sz w:val="20"/>
          <w:szCs w:val="20"/>
          <w:lang w:val="es-ES"/>
        </w:rPr>
        <w:t xml:space="preserve">hasta </w:t>
      </w:r>
      <w:r w:rsidR="00E1011C" w:rsidRPr="00A051E1">
        <w:rPr>
          <w:rFonts w:ascii="Tahoma" w:hAnsi="Tahoma" w:cs="Tahoma"/>
          <w:bCs/>
          <w:color w:val="222222"/>
          <w:sz w:val="20"/>
          <w:szCs w:val="20"/>
          <w:lang w:val="es-ES"/>
        </w:rPr>
        <w:t>140 k</w:t>
      </w:r>
      <w:r w:rsidR="00CA1441">
        <w:rPr>
          <w:rFonts w:ascii="Tahoma" w:hAnsi="Tahoma" w:cs="Tahoma"/>
          <w:bCs/>
          <w:color w:val="222222"/>
          <w:sz w:val="20"/>
          <w:szCs w:val="20"/>
          <w:lang w:val="es-ES"/>
        </w:rPr>
        <w:t xml:space="preserve">g/ha </w:t>
      </w:r>
      <w:r w:rsidR="00176E88">
        <w:rPr>
          <w:rFonts w:ascii="Tahoma" w:hAnsi="Tahoma" w:cs="Tahoma"/>
          <w:bCs/>
          <w:color w:val="222222"/>
          <w:sz w:val="20"/>
          <w:szCs w:val="20"/>
          <w:lang w:val="es-ES"/>
        </w:rPr>
        <w:t xml:space="preserve">de </w:t>
      </w:r>
      <w:r w:rsidR="00CA1441">
        <w:rPr>
          <w:rFonts w:ascii="Tahoma" w:hAnsi="Tahoma" w:cs="Tahoma"/>
          <w:bCs/>
          <w:color w:val="222222"/>
          <w:sz w:val="20"/>
          <w:szCs w:val="20"/>
          <w:lang w:val="es-ES"/>
        </w:rPr>
        <w:t>nitrógeno</w:t>
      </w:r>
      <w:r w:rsidR="00E1011C" w:rsidRPr="00A051E1">
        <w:rPr>
          <w:rFonts w:ascii="Tahoma" w:hAnsi="Tahoma" w:cs="Tahoma"/>
          <w:bCs/>
          <w:color w:val="222222"/>
          <w:sz w:val="20"/>
          <w:szCs w:val="20"/>
          <w:lang w:val="es-ES"/>
        </w:rPr>
        <w:t xml:space="preserve">. </w:t>
      </w:r>
      <w:r w:rsidR="00CA1441">
        <w:rPr>
          <w:rFonts w:ascii="Tahoma" w:hAnsi="Tahoma" w:cs="Tahoma"/>
          <w:bCs/>
          <w:color w:val="222222"/>
          <w:sz w:val="20"/>
          <w:szCs w:val="20"/>
          <w:lang w:val="es-ES"/>
        </w:rPr>
        <w:t>“</w:t>
      </w:r>
      <w:r w:rsidR="00AA49A8" w:rsidRPr="00A051E1">
        <w:rPr>
          <w:rFonts w:ascii="Tahoma" w:hAnsi="Tahoma" w:cs="Tahoma"/>
          <w:bCs/>
          <w:color w:val="222222"/>
          <w:sz w:val="20"/>
          <w:szCs w:val="20"/>
          <w:lang w:val="es-ES"/>
        </w:rPr>
        <w:t>El aumento de rendimiento es de 22 kilos de grano por cada kilo de N disponible.</w:t>
      </w:r>
      <w:r w:rsidR="00A47395" w:rsidRPr="00A051E1">
        <w:rPr>
          <w:rFonts w:ascii="Tahoma" w:hAnsi="Tahoma" w:cs="Tahoma"/>
          <w:bCs/>
          <w:color w:val="222222"/>
          <w:sz w:val="20"/>
          <w:szCs w:val="20"/>
          <w:lang w:val="es-ES"/>
        </w:rPr>
        <w:t xml:space="preserve"> Hay genotipos</w:t>
      </w:r>
      <w:r w:rsidR="00284326" w:rsidRPr="00A051E1">
        <w:rPr>
          <w:rFonts w:ascii="Tahoma" w:hAnsi="Tahoma" w:cs="Tahoma"/>
          <w:bCs/>
          <w:color w:val="222222"/>
          <w:sz w:val="20"/>
          <w:szCs w:val="20"/>
          <w:lang w:val="es-ES"/>
        </w:rPr>
        <w:t xml:space="preserve"> del mercado que responden mucho m</w:t>
      </w:r>
      <w:r w:rsidR="00CA1441">
        <w:rPr>
          <w:rFonts w:ascii="Tahoma" w:hAnsi="Tahoma" w:cs="Tahoma"/>
          <w:bCs/>
          <w:color w:val="222222"/>
          <w:sz w:val="20"/>
          <w:szCs w:val="20"/>
          <w:lang w:val="es-ES"/>
        </w:rPr>
        <w:t>á</w:t>
      </w:r>
      <w:r w:rsidR="00284326" w:rsidRPr="00A051E1">
        <w:rPr>
          <w:rFonts w:ascii="Tahoma" w:hAnsi="Tahoma" w:cs="Tahoma"/>
          <w:bCs/>
          <w:color w:val="222222"/>
          <w:sz w:val="20"/>
          <w:szCs w:val="20"/>
          <w:lang w:val="es-ES"/>
        </w:rPr>
        <w:t xml:space="preserve">s al agregado de N que otros. </w:t>
      </w:r>
      <w:r w:rsidR="00CA1441">
        <w:rPr>
          <w:rFonts w:ascii="Tahoma" w:hAnsi="Tahoma" w:cs="Tahoma"/>
          <w:bCs/>
          <w:color w:val="222222"/>
          <w:sz w:val="20"/>
          <w:szCs w:val="20"/>
          <w:lang w:val="es-ES"/>
        </w:rPr>
        <w:t>A</w:t>
      </w:r>
      <w:r w:rsidR="00284326" w:rsidRPr="00A051E1">
        <w:rPr>
          <w:rFonts w:ascii="Tahoma" w:hAnsi="Tahoma" w:cs="Tahoma"/>
          <w:bCs/>
          <w:color w:val="222222"/>
          <w:sz w:val="20"/>
          <w:szCs w:val="20"/>
          <w:lang w:val="es-ES"/>
        </w:rPr>
        <w:t xml:space="preserve">lgunos </w:t>
      </w:r>
      <w:r w:rsidR="00176E88">
        <w:rPr>
          <w:rFonts w:ascii="Tahoma" w:hAnsi="Tahoma" w:cs="Tahoma"/>
          <w:bCs/>
          <w:color w:val="222222"/>
          <w:sz w:val="20"/>
          <w:szCs w:val="20"/>
          <w:lang w:val="es-ES"/>
        </w:rPr>
        <w:t xml:space="preserve">ganaron </w:t>
      </w:r>
      <w:r w:rsidR="00284326" w:rsidRPr="00A051E1">
        <w:rPr>
          <w:rFonts w:ascii="Tahoma" w:hAnsi="Tahoma" w:cs="Tahoma"/>
          <w:bCs/>
          <w:color w:val="222222"/>
          <w:sz w:val="20"/>
          <w:szCs w:val="20"/>
          <w:lang w:val="es-ES"/>
        </w:rPr>
        <w:t>hasta 28 y otros apenas 16</w:t>
      </w:r>
      <w:r w:rsidR="00CA1441">
        <w:rPr>
          <w:rFonts w:ascii="Tahoma" w:hAnsi="Tahoma" w:cs="Tahoma"/>
          <w:bCs/>
          <w:color w:val="222222"/>
          <w:sz w:val="20"/>
          <w:szCs w:val="20"/>
          <w:lang w:val="es-ES"/>
        </w:rPr>
        <w:t xml:space="preserve"> kg/ha”, apuntó</w:t>
      </w:r>
      <w:r w:rsidR="00284326" w:rsidRPr="00A051E1">
        <w:rPr>
          <w:rFonts w:ascii="Tahoma" w:hAnsi="Tahoma" w:cs="Tahoma"/>
          <w:bCs/>
          <w:color w:val="222222"/>
          <w:sz w:val="20"/>
          <w:szCs w:val="20"/>
          <w:lang w:val="es-ES"/>
        </w:rPr>
        <w:t xml:space="preserve">.  </w:t>
      </w:r>
      <w:r w:rsidR="00A47395" w:rsidRPr="00A051E1">
        <w:rPr>
          <w:rFonts w:ascii="Tahoma" w:hAnsi="Tahoma" w:cs="Tahoma"/>
          <w:bCs/>
          <w:color w:val="222222"/>
          <w:sz w:val="20"/>
          <w:szCs w:val="20"/>
          <w:lang w:val="es-ES"/>
        </w:rPr>
        <w:t xml:space="preserve">  </w:t>
      </w:r>
      <w:r w:rsidR="00AA49A8" w:rsidRPr="00A051E1">
        <w:rPr>
          <w:rFonts w:ascii="Tahoma" w:hAnsi="Tahoma" w:cs="Tahoma"/>
          <w:bCs/>
          <w:color w:val="222222"/>
          <w:sz w:val="20"/>
          <w:szCs w:val="20"/>
          <w:lang w:val="es-ES"/>
        </w:rPr>
        <w:t xml:space="preserve"> </w:t>
      </w:r>
      <w:r w:rsidR="00E1011C" w:rsidRPr="00A051E1">
        <w:rPr>
          <w:rFonts w:ascii="Tahoma" w:hAnsi="Tahoma" w:cs="Tahoma"/>
          <w:bCs/>
          <w:color w:val="222222"/>
          <w:sz w:val="20"/>
          <w:szCs w:val="20"/>
          <w:lang w:val="es-ES"/>
        </w:rPr>
        <w:t xml:space="preserve"> </w:t>
      </w:r>
    </w:p>
    <w:p w:rsidR="00CA1441" w:rsidRPr="00176E88" w:rsidRDefault="000517B3" w:rsidP="00A051E1">
      <w:pPr>
        <w:shd w:val="clear" w:color="auto" w:fill="FFFFFF"/>
        <w:spacing w:line="240" w:lineRule="auto"/>
        <w:jc w:val="both"/>
        <w:rPr>
          <w:rFonts w:ascii="Tahoma" w:hAnsi="Tahoma" w:cs="Tahoma"/>
          <w:b/>
          <w:bCs/>
          <w:color w:val="222222"/>
          <w:sz w:val="20"/>
          <w:szCs w:val="20"/>
          <w:lang w:val="es-ES"/>
        </w:rPr>
      </w:pPr>
      <w:r w:rsidRPr="00176E88">
        <w:rPr>
          <w:rFonts w:ascii="Tahoma" w:hAnsi="Tahoma" w:cs="Tahoma"/>
          <w:b/>
          <w:bCs/>
          <w:color w:val="222222"/>
          <w:sz w:val="20"/>
          <w:szCs w:val="20"/>
          <w:lang w:val="es-ES"/>
        </w:rPr>
        <w:t>¿</w:t>
      </w:r>
      <w:r w:rsidR="00282EEF">
        <w:rPr>
          <w:rFonts w:ascii="Tahoma" w:hAnsi="Tahoma" w:cs="Tahoma"/>
          <w:b/>
          <w:bCs/>
          <w:color w:val="222222"/>
          <w:sz w:val="20"/>
          <w:szCs w:val="20"/>
          <w:lang w:val="es-ES"/>
        </w:rPr>
        <w:t>Cómo cuidar</w:t>
      </w:r>
      <w:r w:rsidRPr="00176E88">
        <w:rPr>
          <w:rFonts w:ascii="Tahoma" w:hAnsi="Tahoma" w:cs="Tahoma"/>
          <w:b/>
          <w:bCs/>
          <w:color w:val="222222"/>
          <w:sz w:val="20"/>
          <w:szCs w:val="20"/>
          <w:lang w:val="es-ES"/>
        </w:rPr>
        <w:t xml:space="preserve"> </w:t>
      </w:r>
      <w:r w:rsidR="00282EEF">
        <w:rPr>
          <w:rFonts w:ascii="Tahoma" w:hAnsi="Tahoma" w:cs="Tahoma"/>
          <w:b/>
          <w:bCs/>
          <w:color w:val="222222"/>
          <w:sz w:val="20"/>
          <w:szCs w:val="20"/>
          <w:lang w:val="es-ES"/>
        </w:rPr>
        <w:t>e</w:t>
      </w:r>
      <w:r w:rsidRPr="00176E88">
        <w:rPr>
          <w:rFonts w:ascii="Tahoma" w:hAnsi="Tahoma" w:cs="Tahoma"/>
          <w:b/>
          <w:bCs/>
          <w:color w:val="222222"/>
          <w:sz w:val="20"/>
          <w:szCs w:val="20"/>
          <w:lang w:val="es-ES"/>
        </w:rPr>
        <w:t>l maíz tardío?</w:t>
      </w:r>
      <w:r w:rsidR="00D63C3D" w:rsidRPr="00176E88">
        <w:rPr>
          <w:rFonts w:ascii="Tahoma" w:hAnsi="Tahoma" w:cs="Tahoma"/>
          <w:b/>
          <w:bCs/>
          <w:color w:val="222222"/>
          <w:sz w:val="20"/>
          <w:szCs w:val="20"/>
          <w:lang w:val="es-ES"/>
        </w:rPr>
        <w:t xml:space="preserve"> </w:t>
      </w:r>
    </w:p>
    <w:p w:rsidR="00824224" w:rsidRPr="00A051E1" w:rsidRDefault="000517B3" w:rsidP="00A051E1">
      <w:pPr>
        <w:shd w:val="clear" w:color="auto" w:fill="FFFFFF"/>
        <w:spacing w:line="240" w:lineRule="auto"/>
        <w:jc w:val="both"/>
        <w:rPr>
          <w:rFonts w:ascii="Tahoma" w:hAnsi="Tahoma" w:cs="Tahoma"/>
          <w:bCs/>
          <w:color w:val="222222"/>
          <w:sz w:val="20"/>
          <w:szCs w:val="20"/>
          <w:lang w:val="es-ES"/>
        </w:rPr>
      </w:pPr>
      <w:r w:rsidRPr="00CA1441">
        <w:rPr>
          <w:rFonts w:ascii="Tahoma" w:hAnsi="Tahoma" w:cs="Tahoma"/>
          <w:bCs/>
          <w:color w:val="222222"/>
          <w:sz w:val="20"/>
          <w:szCs w:val="20"/>
          <w:lang w:val="es-ES"/>
        </w:rPr>
        <w:t xml:space="preserve">Roberto Luis De </w:t>
      </w:r>
      <w:proofErr w:type="spellStart"/>
      <w:r w:rsidRPr="00CA1441">
        <w:rPr>
          <w:rFonts w:ascii="Tahoma" w:hAnsi="Tahoma" w:cs="Tahoma"/>
          <w:bCs/>
          <w:color w:val="222222"/>
          <w:sz w:val="20"/>
          <w:szCs w:val="20"/>
          <w:lang w:val="es-ES"/>
        </w:rPr>
        <w:t>Rossi</w:t>
      </w:r>
      <w:proofErr w:type="spellEnd"/>
      <w:r w:rsidR="00CA1441" w:rsidRPr="00CA1441">
        <w:rPr>
          <w:rFonts w:ascii="Tahoma" w:hAnsi="Tahoma" w:cs="Tahoma"/>
          <w:bCs/>
          <w:color w:val="222222"/>
          <w:sz w:val="20"/>
          <w:szCs w:val="20"/>
          <w:lang w:val="es-ES"/>
        </w:rPr>
        <w:t xml:space="preserve">, de la </w:t>
      </w:r>
      <w:r w:rsidR="00D63C3D" w:rsidRPr="00CA1441">
        <w:rPr>
          <w:rFonts w:ascii="Tahoma" w:hAnsi="Tahoma" w:cs="Tahoma"/>
          <w:bCs/>
          <w:color w:val="222222"/>
          <w:sz w:val="20"/>
          <w:szCs w:val="20"/>
          <w:lang w:val="es-ES"/>
        </w:rPr>
        <w:t>U</w:t>
      </w:r>
      <w:r w:rsidR="00CA1441" w:rsidRPr="00CA1441">
        <w:rPr>
          <w:rFonts w:ascii="Tahoma" w:hAnsi="Tahoma" w:cs="Tahoma"/>
          <w:bCs/>
          <w:color w:val="222222"/>
          <w:sz w:val="20"/>
          <w:szCs w:val="20"/>
          <w:lang w:val="es-ES"/>
        </w:rPr>
        <w:t xml:space="preserve">niversidad </w:t>
      </w:r>
      <w:r w:rsidR="00D63C3D" w:rsidRPr="00CA1441">
        <w:rPr>
          <w:rFonts w:ascii="Tahoma" w:hAnsi="Tahoma" w:cs="Tahoma"/>
          <w:bCs/>
          <w:color w:val="222222"/>
          <w:sz w:val="20"/>
          <w:szCs w:val="20"/>
          <w:lang w:val="es-ES"/>
        </w:rPr>
        <w:t>C</w:t>
      </w:r>
      <w:r w:rsidR="00CA1441" w:rsidRPr="00CA1441">
        <w:rPr>
          <w:rFonts w:ascii="Tahoma" w:hAnsi="Tahoma" w:cs="Tahoma"/>
          <w:bCs/>
          <w:color w:val="222222"/>
          <w:sz w:val="20"/>
          <w:szCs w:val="20"/>
          <w:lang w:val="es-ES"/>
        </w:rPr>
        <w:t xml:space="preserve">atólica de </w:t>
      </w:r>
      <w:r w:rsidR="00D63C3D" w:rsidRPr="00CA1441">
        <w:rPr>
          <w:rFonts w:ascii="Tahoma" w:hAnsi="Tahoma" w:cs="Tahoma"/>
          <w:bCs/>
          <w:color w:val="222222"/>
          <w:sz w:val="20"/>
          <w:szCs w:val="20"/>
          <w:lang w:val="es-ES"/>
        </w:rPr>
        <w:t>C</w:t>
      </w:r>
      <w:r w:rsidR="00CA1441" w:rsidRPr="00CA1441">
        <w:rPr>
          <w:rFonts w:ascii="Tahoma" w:hAnsi="Tahoma" w:cs="Tahoma"/>
          <w:bCs/>
          <w:color w:val="222222"/>
          <w:sz w:val="20"/>
          <w:szCs w:val="20"/>
          <w:lang w:val="es-ES"/>
        </w:rPr>
        <w:t xml:space="preserve">órdoba, </w:t>
      </w:r>
      <w:r w:rsidR="00724B8B">
        <w:rPr>
          <w:rFonts w:ascii="Tahoma" w:hAnsi="Tahoma" w:cs="Tahoma"/>
          <w:bCs/>
          <w:color w:val="222222"/>
          <w:sz w:val="20"/>
          <w:szCs w:val="20"/>
          <w:lang w:val="es-ES"/>
        </w:rPr>
        <w:t>relató</w:t>
      </w:r>
      <w:r w:rsidR="00CA1441">
        <w:rPr>
          <w:rFonts w:ascii="Tahoma" w:hAnsi="Tahoma" w:cs="Tahoma"/>
          <w:bCs/>
          <w:color w:val="222222"/>
          <w:sz w:val="20"/>
          <w:szCs w:val="20"/>
          <w:lang w:val="es-ES"/>
        </w:rPr>
        <w:t xml:space="preserve"> que</w:t>
      </w:r>
      <w:r w:rsidR="00930D68" w:rsidRPr="00A051E1">
        <w:rPr>
          <w:rFonts w:ascii="Tahoma" w:hAnsi="Tahoma" w:cs="Tahoma"/>
          <w:bCs/>
          <w:color w:val="222222"/>
          <w:sz w:val="20"/>
          <w:szCs w:val="20"/>
          <w:lang w:val="es-ES"/>
        </w:rPr>
        <w:t xml:space="preserve"> </w:t>
      </w:r>
      <w:r w:rsidR="00CA1441">
        <w:rPr>
          <w:rFonts w:ascii="Tahoma" w:hAnsi="Tahoma" w:cs="Tahoma"/>
          <w:bCs/>
          <w:color w:val="222222"/>
          <w:sz w:val="20"/>
          <w:szCs w:val="20"/>
          <w:lang w:val="es-ES"/>
        </w:rPr>
        <w:t>e</w:t>
      </w:r>
      <w:r w:rsidR="00930D68" w:rsidRPr="00A051E1">
        <w:rPr>
          <w:rFonts w:ascii="Tahoma" w:hAnsi="Tahoma" w:cs="Tahoma"/>
          <w:bCs/>
          <w:color w:val="222222"/>
          <w:sz w:val="20"/>
          <w:szCs w:val="20"/>
          <w:lang w:val="es-ES"/>
        </w:rPr>
        <w:t>l 60% de las hectáreas de maíz en Argentina se e</w:t>
      </w:r>
      <w:r w:rsidR="00CA1441">
        <w:rPr>
          <w:rFonts w:ascii="Tahoma" w:hAnsi="Tahoma" w:cs="Tahoma"/>
          <w:bCs/>
          <w:color w:val="222222"/>
          <w:sz w:val="20"/>
          <w:szCs w:val="20"/>
          <w:lang w:val="es-ES"/>
        </w:rPr>
        <w:t>stá haciendo en fechas tardías. “</w:t>
      </w:r>
      <w:r w:rsidR="00724B8B">
        <w:rPr>
          <w:rFonts w:ascii="Tahoma" w:hAnsi="Tahoma" w:cs="Tahoma"/>
          <w:bCs/>
          <w:color w:val="222222"/>
          <w:sz w:val="20"/>
          <w:szCs w:val="20"/>
          <w:lang w:val="es-ES"/>
        </w:rPr>
        <w:t>T</w:t>
      </w:r>
      <w:r w:rsidR="00930D68" w:rsidRPr="00A051E1">
        <w:rPr>
          <w:rFonts w:ascii="Tahoma" w:hAnsi="Tahoma" w:cs="Tahoma"/>
          <w:bCs/>
          <w:color w:val="222222"/>
          <w:sz w:val="20"/>
          <w:szCs w:val="20"/>
          <w:lang w:val="es-ES"/>
        </w:rPr>
        <w:t>enemos muchas m</w:t>
      </w:r>
      <w:r w:rsidR="00CA1441">
        <w:rPr>
          <w:rFonts w:ascii="Tahoma" w:hAnsi="Tahoma" w:cs="Tahoma"/>
          <w:bCs/>
          <w:color w:val="222222"/>
          <w:sz w:val="20"/>
          <w:szCs w:val="20"/>
          <w:lang w:val="es-ES"/>
        </w:rPr>
        <w:t>ás condiciones</w:t>
      </w:r>
      <w:r w:rsidR="00930D68" w:rsidRPr="00A051E1">
        <w:rPr>
          <w:rFonts w:ascii="Tahoma" w:hAnsi="Tahoma" w:cs="Tahoma"/>
          <w:bCs/>
          <w:color w:val="222222"/>
          <w:sz w:val="20"/>
          <w:szCs w:val="20"/>
          <w:lang w:val="es-ES"/>
        </w:rPr>
        <w:t xml:space="preserve"> para que se generen enfermedades foliar</w:t>
      </w:r>
      <w:r w:rsidR="00CA1441">
        <w:rPr>
          <w:rFonts w:ascii="Tahoma" w:hAnsi="Tahoma" w:cs="Tahoma"/>
          <w:bCs/>
          <w:color w:val="222222"/>
          <w:sz w:val="20"/>
          <w:szCs w:val="20"/>
          <w:lang w:val="es-ES"/>
        </w:rPr>
        <w:t>es en estos cultivos, m</w:t>
      </w:r>
      <w:r w:rsidR="00A155D9" w:rsidRPr="00A051E1">
        <w:rPr>
          <w:rFonts w:ascii="Tahoma" w:hAnsi="Tahoma" w:cs="Tahoma"/>
          <w:bCs/>
          <w:color w:val="222222"/>
          <w:sz w:val="20"/>
          <w:szCs w:val="20"/>
          <w:lang w:val="es-ES"/>
        </w:rPr>
        <w:t xml:space="preserve">ayor presión de insectos cogolleros y </w:t>
      </w:r>
      <w:r w:rsidR="00CA1441">
        <w:rPr>
          <w:rFonts w:ascii="Tahoma" w:hAnsi="Tahoma" w:cs="Tahoma"/>
          <w:bCs/>
          <w:color w:val="222222"/>
          <w:sz w:val="20"/>
          <w:szCs w:val="20"/>
          <w:lang w:val="es-ES"/>
        </w:rPr>
        <w:t xml:space="preserve">debemos </w:t>
      </w:r>
      <w:r w:rsidR="00A155D9" w:rsidRPr="00A051E1">
        <w:rPr>
          <w:rFonts w:ascii="Tahoma" w:hAnsi="Tahoma" w:cs="Tahoma"/>
          <w:bCs/>
          <w:color w:val="222222"/>
          <w:sz w:val="20"/>
          <w:szCs w:val="20"/>
          <w:lang w:val="es-ES"/>
        </w:rPr>
        <w:t xml:space="preserve">estar atentos a </w:t>
      </w:r>
      <w:r w:rsidR="00CA1441">
        <w:rPr>
          <w:rFonts w:ascii="Tahoma" w:hAnsi="Tahoma" w:cs="Tahoma"/>
          <w:bCs/>
          <w:color w:val="222222"/>
          <w:sz w:val="20"/>
          <w:szCs w:val="20"/>
          <w:lang w:val="es-ES"/>
        </w:rPr>
        <w:t xml:space="preserve">las </w:t>
      </w:r>
      <w:r w:rsidR="00A155D9" w:rsidRPr="00A051E1">
        <w:rPr>
          <w:rFonts w:ascii="Tahoma" w:hAnsi="Tahoma" w:cs="Tahoma"/>
          <w:bCs/>
          <w:color w:val="222222"/>
          <w:sz w:val="20"/>
          <w:szCs w:val="20"/>
          <w:lang w:val="es-ES"/>
        </w:rPr>
        <w:t>malezas</w:t>
      </w:r>
      <w:r w:rsidR="00CA1441">
        <w:rPr>
          <w:rFonts w:ascii="Tahoma" w:hAnsi="Tahoma" w:cs="Tahoma"/>
          <w:bCs/>
          <w:color w:val="222222"/>
          <w:sz w:val="20"/>
          <w:szCs w:val="20"/>
          <w:lang w:val="es-ES"/>
        </w:rPr>
        <w:t xml:space="preserve">”, dijo y alentó a </w:t>
      </w:r>
      <w:r w:rsidR="00824224" w:rsidRPr="00A051E1">
        <w:rPr>
          <w:rFonts w:ascii="Tahoma" w:hAnsi="Tahoma" w:cs="Tahoma"/>
          <w:bCs/>
          <w:color w:val="222222"/>
          <w:sz w:val="20"/>
          <w:szCs w:val="20"/>
          <w:lang w:val="es-ES"/>
        </w:rPr>
        <w:t>atender el perfil sanitario</w:t>
      </w:r>
      <w:r w:rsidR="00CA1441">
        <w:rPr>
          <w:rFonts w:ascii="Tahoma" w:hAnsi="Tahoma" w:cs="Tahoma"/>
          <w:bCs/>
          <w:color w:val="222222"/>
          <w:sz w:val="20"/>
          <w:szCs w:val="20"/>
          <w:lang w:val="es-ES"/>
        </w:rPr>
        <w:t xml:space="preserve"> de los híbridos al igual que las</w:t>
      </w:r>
      <w:r w:rsidR="00824224" w:rsidRPr="00A051E1">
        <w:rPr>
          <w:rFonts w:ascii="Tahoma" w:hAnsi="Tahoma" w:cs="Tahoma"/>
          <w:bCs/>
          <w:color w:val="222222"/>
          <w:sz w:val="20"/>
          <w:szCs w:val="20"/>
          <w:lang w:val="es-ES"/>
        </w:rPr>
        <w:t xml:space="preserve"> estrategias de monitoreo y manejo químico.  </w:t>
      </w:r>
    </w:p>
    <w:p w:rsidR="00CA1441" w:rsidRDefault="0090314D" w:rsidP="00A051E1">
      <w:pPr>
        <w:shd w:val="clear" w:color="auto" w:fill="FFFFFF"/>
        <w:spacing w:line="240" w:lineRule="auto"/>
        <w:jc w:val="both"/>
        <w:rPr>
          <w:rFonts w:ascii="Tahoma" w:eastAsia="Times New Roman" w:hAnsi="Tahoma" w:cs="Tahoma"/>
          <w:bCs/>
          <w:color w:val="222222"/>
          <w:sz w:val="20"/>
          <w:szCs w:val="20"/>
          <w:lang w:eastAsia="es-AR"/>
        </w:rPr>
      </w:pPr>
      <w:r w:rsidRPr="00A051E1">
        <w:rPr>
          <w:rFonts w:ascii="Tahoma" w:eastAsia="Times New Roman" w:hAnsi="Tahoma" w:cs="Tahoma"/>
          <w:bCs/>
          <w:color w:val="222222"/>
          <w:sz w:val="20"/>
          <w:szCs w:val="20"/>
          <w:lang w:eastAsia="es-AR"/>
        </w:rPr>
        <w:t xml:space="preserve">Juan Martín </w:t>
      </w:r>
      <w:proofErr w:type="spellStart"/>
      <w:r w:rsidRPr="00A051E1">
        <w:rPr>
          <w:rFonts w:ascii="Tahoma" w:eastAsia="Times New Roman" w:hAnsi="Tahoma" w:cs="Tahoma"/>
          <w:bCs/>
          <w:color w:val="222222"/>
          <w:sz w:val="20"/>
          <w:szCs w:val="20"/>
          <w:lang w:eastAsia="es-AR"/>
        </w:rPr>
        <w:t>A</w:t>
      </w:r>
      <w:r w:rsidR="00CA1441">
        <w:rPr>
          <w:rFonts w:ascii="Tahoma" w:eastAsia="Times New Roman" w:hAnsi="Tahoma" w:cs="Tahoma"/>
          <w:bCs/>
          <w:color w:val="222222"/>
          <w:sz w:val="20"/>
          <w:szCs w:val="20"/>
          <w:lang w:eastAsia="es-AR"/>
        </w:rPr>
        <w:t>z</w:t>
      </w:r>
      <w:r w:rsidRPr="00A051E1">
        <w:rPr>
          <w:rFonts w:ascii="Tahoma" w:eastAsia="Times New Roman" w:hAnsi="Tahoma" w:cs="Tahoma"/>
          <w:bCs/>
          <w:color w:val="222222"/>
          <w:sz w:val="20"/>
          <w:szCs w:val="20"/>
          <w:lang w:eastAsia="es-AR"/>
        </w:rPr>
        <w:t>urmendi</w:t>
      </w:r>
      <w:proofErr w:type="spellEnd"/>
      <w:r w:rsidR="00CA1441">
        <w:rPr>
          <w:rFonts w:ascii="Tahoma" w:eastAsia="Times New Roman" w:hAnsi="Tahoma" w:cs="Tahoma"/>
          <w:bCs/>
          <w:color w:val="222222"/>
          <w:sz w:val="20"/>
          <w:szCs w:val="20"/>
          <w:lang w:eastAsia="es-AR"/>
        </w:rPr>
        <w:t xml:space="preserve">, de </w:t>
      </w:r>
      <w:r w:rsidRPr="00A051E1">
        <w:rPr>
          <w:rFonts w:ascii="Tahoma" w:eastAsia="Times New Roman" w:hAnsi="Tahoma" w:cs="Tahoma"/>
          <w:bCs/>
          <w:color w:val="222222"/>
          <w:sz w:val="20"/>
          <w:szCs w:val="20"/>
          <w:lang w:eastAsia="es-AR"/>
        </w:rPr>
        <w:t>BASF</w:t>
      </w:r>
      <w:r w:rsidR="00CA1441">
        <w:rPr>
          <w:rFonts w:ascii="Tahoma" w:eastAsia="Times New Roman" w:hAnsi="Tahoma" w:cs="Tahoma"/>
          <w:bCs/>
          <w:color w:val="222222"/>
          <w:sz w:val="20"/>
          <w:szCs w:val="20"/>
          <w:lang w:eastAsia="es-AR"/>
        </w:rPr>
        <w:t xml:space="preserve"> Argentina, sostuvo que la</w:t>
      </w:r>
      <w:r w:rsidRPr="00A051E1">
        <w:rPr>
          <w:rFonts w:ascii="Tahoma" w:eastAsia="Times New Roman" w:hAnsi="Tahoma" w:cs="Tahoma"/>
          <w:bCs/>
          <w:color w:val="222222"/>
          <w:sz w:val="20"/>
          <w:szCs w:val="20"/>
          <w:lang w:eastAsia="es-AR"/>
        </w:rPr>
        <w:t xml:space="preserve"> aplicación de fungicidas </w:t>
      </w:r>
      <w:r w:rsidR="00CA1441">
        <w:rPr>
          <w:rFonts w:ascii="Tahoma" w:eastAsia="Times New Roman" w:hAnsi="Tahoma" w:cs="Tahoma"/>
          <w:bCs/>
          <w:color w:val="222222"/>
          <w:sz w:val="20"/>
          <w:szCs w:val="20"/>
          <w:lang w:eastAsia="es-AR"/>
        </w:rPr>
        <w:t>en maíces es</w:t>
      </w:r>
      <w:r w:rsidRPr="00A051E1">
        <w:rPr>
          <w:rFonts w:ascii="Tahoma" w:eastAsia="Times New Roman" w:hAnsi="Tahoma" w:cs="Tahoma"/>
          <w:bCs/>
          <w:color w:val="222222"/>
          <w:sz w:val="20"/>
          <w:szCs w:val="20"/>
          <w:lang w:eastAsia="es-AR"/>
        </w:rPr>
        <w:t xml:space="preserve"> cada vez más promisori</w:t>
      </w:r>
      <w:r w:rsidR="00CA1441">
        <w:rPr>
          <w:rFonts w:ascii="Tahoma" w:eastAsia="Times New Roman" w:hAnsi="Tahoma" w:cs="Tahoma"/>
          <w:bCs/>
          <w:color w:val="222222"/>
          <w:sz w:val="20"/>
          <w:szCs w:val="20"/>
          <w:lang w:eastAsia="es-AR"/>
        </w:rPr>
        <w:t>a</w:t>
      </w:r>
      <w:r w:rsidRPr="00A051E1">
        <w:rPr>
          <w:rFonts w:ascii="Tahoma" w:eastAsia="Times New Roman" w:hAnsi="Tahoma" w:cs="Tahoma"/>
          <w:bCs/>
          <w:color w:val="222222"/>
          <w:sz w:val="20"/>
          <w:szCs w:val="20"/>
          <w:lang w:eastAsia="es-AR"/>
        </w:rPr>
        <w:t>.</w:t>
      </w:r>
      <w:r w:rsidR="00CA1441">
        <w:rPr>
          <w:rFonts w:ascii="Tahoma" w:eastAsia="Times New Roman" w:hAnsi="Tahoma" w:cs="Tahoma"/>
          <w:bCs/>
          <w:color w:val="222222"/>
          <w:sz w:val="20"/>
          <w:szCs w:val="20"/>
          <w:lang w:eastAsia="es-AR"/>
        </w:rPr>
        <w:t xml:space="preserve"> “</w:t>
      </w:r>
      <w:r w:rsidRPr="00A051E1">
        <w:rPr>
          <w:rFonts w:ascii="Tahoma" w:eastAsia="Times New Roman" w:hAnsi="Tahoma" w:cs="Tahoma"/>
          <w:bCs/>
          <w:color w:val="222222"/>
          <w:sz w:val="20"/>
          <w:szCs w:val="20"/>
          <w:lang w:eastAsia="es-AR"/>
        </w:rPr>
        <w:t xml:space="preserve">La aplicación de un fungicida en el maíz terminaba en el momento de la floración, en el momento del </w:t>
      </w:r>
      <w:proofErr w:type="spellStart"/>
      <w:r w:rsidRPr="00A051E1">
        <w:rPr>
          <w:rFonts w:ascii="Tahoma" w:eastAsia="Times New Roman" w:hAnsi="Tahoma" w:cs="Tahoma"/>
          <w:bCs/>
          <w:color w:val="222222"/>
          <w:sz w:val="20"/>
          <w:szCs w:val="20"/>
          <w:lang w:eastAsia="es-AR"/>
        </w:rPr>
        <w:t>pajonamiento</w:t>
      </w:r>
      <w:proofErr w:type="spellEnd"/>
      <w:r w:rsidRPr="00A051E1">
        <w:rPr>
          <w:rFonts w:ascii="Tahoma" w:eastAsia="Times New Roman" w:hAnsi="Tahoma" w:cs="Tahoma"/>
          <w:bCs/>
          <w:color w:val="222222"/>
          <w:sz w:val="20"/>
          <w:szCs w:val="20"/>
          <w:lang w:eastAsia="es-AR"/>
        </w:rPr>
        <w:t xml:space="preserve">. Hoy, lejos de eso, decimos que las enfermedades de maíz pueden tratarse en </w:t>
      </w:r>
      <w:proofErr w:type="spellStart"/>
      <w:r w:rsidRPr="00A051E1">
        <w:rPr>
          <w:rFonts w:ascii="Tahoma" w:eastAsia="Times New Roman" w:hAnsi="Tahoma" w:cs="Tahoma"/>
          <w:bCs/>
          <w:color w:val="222222"/>
          <w:sz w:val="20"/>
          <w:szCs w:val="20"/>
          <w:lang w:eastAsia="es-AR"/>
        </w:rPr>
        <w:t>estadíos</w:t>
      </w:r>
      <w:proofErr w:type="spellEnd"/>
      <w:r w:rsidRPr="00A051E1">
        <w:rPr>
          <w:rFonts w:ascii="Tahoma" w:eastAsia="Times New Roman" w:hAnsi="Tahoma" w:cs="Tahoma"/>
          <w:bCs/>
          <w:color w:val="222222"/>
          <w:sz w:val="20"/>
          <w:szCs w:val="20"/>
          <w:lang w:eastAsia="es-AR"/>
        </w:rPr>
        <w:t xml:space="preserve"> muy avanzados lle</w:t>
      </w:r>
      <w:r w:rsidR="00CA1441">
        <w:rPr>
          <w:rFonts w:ascii="Tahoma" w:eastAsia="Times New Roman" w:hAnsi="Tahoma" w:cs="Tahoma"/>
          <w:bCs/>
          <w:color w:val="222222"/>
          <w:sz w:val="20"/>
          <w:szCs w:val="20"/>
          <w:lang w:eastAsia="es-AR"/>
        </w:rPr>
        <w:t>g</w:t>
      </w:r>
      <w:r w:rsidRPr="00A051E1">
        <w:rPr>
          <w:rFonts w:ascii="Tahoma" w:eastAsia="Times New Roman" w:hAnsi="Tahoma" w:cs="Tahoma"/>
          <w:bCs/>
          <w:color w:val="222222"/>
          <w:sz w:val="20"/>
          <w:szCs w:val="20"/>
          <w:lang w:eastAsia="es-AR"/>
        </w:rPr>
        <w:t>ando a R2, R3</w:t>
      </w:r>
      <w:r w:rsidR="00CA1441">
        <w:rPr>
          <w:rFonts w:ascii="Tahoma" w:eastAsia="Times New Roman" w:hAnsi="Tahoma" w:cs="Tahoma"/>
          <w:bCs/>
          <w:color w:val="222222"/>
          <w:sz w:val="20"/>
          <w:szCs w:val="20"/>
          <w:lang w:eastAsia="es-AR"/>
        </w:rPr>
        <w:t>”, y recordó el óptimo resultado obtenido con</w:t>
      </w:r>
      <w:r w:rsidRPr="00A051E1">
        <w:rPr>
          <w:rFonts w:ascii="Tahoma" w:eastAsia="Times New Roman" w:hAnsi="Tahoma" w:cs="Tahoma"/>
          <w:bCs/>
          <w:color w:val="222222"/>
          <w:sz w:val="20"/>
          <w:szCs w:val="20"/>
          <w:lang w:eastAsia="es-AR"/>
        </w:rPr>
        <w:t xml:space="preserve"> Opera</w:t>
      </w:r>
      <w:r w:rsidR="00CA1441">
        <w:rPr>
          <w:rFonts w:ascii="Tahoma" w:eastAsia="Times New Roman" w:hAnsi="Tahoma" w:cs="Tahoma"/>
          <w:bCs/>
          <w:color w:val="222222"/>
          <w:sz w:val="20"/>
          <w:szCs w:val="20"/>
          <w:lang w:eastAsia="es-AR"/>
        </w:rPr>
        <w:t xml:space="preserve">, el fungicida de BASF. </w:t>
      </w:r>
    </w:p>
    <w:p w:rsidR="00824224" w:rsidRPr="00A051E1" w:rsidRDefault="00CA1441" w:rsidP="00A051E1">
      <w:pPr>
        <w:shd w:val="clear" w:color="auto" w:fill="FFFFFF"/>
        <w:spacing w:line="240" w:lineRule="auto"/>
        <w:jc w:val="both"/>
        <w:rPr>
          <w:rFonts w:ascii="Tahoma" w:hAnsi="Tahoma" w:cs="Tahoma"/>
          <w:bCs/>
          <w:color w:val="222222"/>
          <w:sz w:val="20"/>
          <w:szCs w:val="20"/>
          <w:lang w:val="es-ES"/>
        </w:rPr>
      </w:pPr>
      <w:r>
        <w:rPr>
          <w:rFonts w:ascii="Tahoma" w:eastAsia="Times New Roman" w:hAnsi="Tahoma" w:cs="Tahoma"/>
          <w:bCs/>
          <w:color w:val="222222"/>
          <w:sz w:val="20"/>
          <w:szCs w:val="20"/>
          <w:lang w:eastAsia="es-AR"/>
        </w:rPr>
        <w:lastRenderedPageBreak/>
        <w:t>Para el manejo de</w:t>
      </w:r>
      <w:r w:rsidR="0090314D" w:rsidRPr="00A051E1">
        <w:rPr>
          <w:rFonts w:ascii="Tahoma" w:eastAsia="Times New Roman" w:hAnsi="Tahoma" w:cs="Tahoma"/>
          <w:bCs/>
          <w:color w:val="222222"/>
          <w:sz w:val="20"/>
          <w:szCs w:val="20"/>
          <w:lang w:eastAsia="es-AR"/>
        </w:rPr>
        <w:t xml:space="preserve"> malezas</w:t>
      </w:r>
      <w:r>
        <w:rPr>
          <w:rFonts w:ascii="Tahoma" w:eastAsia="Times New Roman" w:hAnsi="Tahoma" w:cs="Tahoma"/>
          <w:bCs/>
          <w:color w:val="222222"/>
          <w:sz w:val="20"/>
          <w:szCs w:val="20"/>
          <w:lang w:eastAsia="es-AR"/>
        </w:rPr>
        <w:t xml:space="preserve">, </w:t>
      </w:r>
      <w:proofErr w:type="spellStart"/>
      <w:r>
        <w:rPr>
          <w:rFonts w:ascii="Tahoma" w:eastAsia="Times New Roman" w:hAnsi="Tahoma" w:cs="Tahoma"/>
          <w:bCs/>
          <w:color w:val="222222"/>
          <w:sz w:val="20"/>
          <w:szCs w:val="20"/>
          <w:lang w:eastAsia="es-AR"/>
        </w:rPr>
        <w:t>Azurmendi</w:t>
      </w:r>
      <w:proofErr w:type="spellEnd"/>
      <w:r>
        <w:rPr>
          <w:rFonts w:ascii="Tahoma" w:eastAsia="Times New Roman" w:hAnsi="Tahoma" w:cs="Tahoma"/>
          <w:bCs/>
          <w:color w:val="222222"/>
          <w:sz w:val="20"/>
          <w:szCs w:val="20"/>
          <w:lang w:eastAsia="es-AR"/>
        </w:rPr>
        <w:t xml:space="preserve"> recomendó </w:t>
      </w:r>
      <w:proofErr w:type="spellStart"/>
      <w:r>
        <w:rPr>
          <w:rFonts w:ascii="Tahoma" w:eastAsia="Times New Roman" w:hAnsi="Tahoma" w:cs="Tahoma"/>
          <w:bCs/>
          <w:color w:val="222222"/>
          <w:sz w:val="20"/>
          <w:szCs w:val="20"/>
          <w:lang w:eastAsia="es-AR"/>
        </w:rPr>
        <w:t>On</w:t>
      </w:r>
      <w:r w:rsidR="0090314D" w:rsidRPr="00A051E1">
        <w:rPr>
          <w:rFonts w:ascii="Tahoma" w:eastAsia="Times New Roman" w:hAnsi="Tahoma" w:cs="Tahoma"/>
          <w:bCs/>
          <w:color w:val="222222"/>
          <w:sz w:val="20"/>
          <w:szCs w:val="20"/>
          <w:lang w:eastAsia="es-AR"/>
        </w:rPr>
        <w:t>Duty</w:t>
      </w:r>
      <w:proofErr w:type="spellEnd"/>
      <w:r w:rsidR="0090314D" w:rsidRPr="00A051E1">
        <w:rPr>
          <w:rFonts w:ascii="Tahoma" w:eastAsia="Times New Roman" w:hAnsi="Tahoma" w:cs="Tahoma"/>
          <w:bCs/>
          <w:color w:val="222222"/>
          <w:sz w:val="20"/>
          <w:szCs w:val="20"/>
          <w:lang w:eastAsia="es-AR"/>
        </w:rPr>
        <w:t xml:space="preserve"> Plus </w:t>
      </w:r>
      <w:r w:rsidR="007872CC" w:rsidRPr="00A051E1">
        <w:rPr>
          <w:rFonts w:ascii="Tahoma" w:hAnsi="Tahoma" w:cs="Tahoma"/>
          <w:bCs/>
          <w:color w:val="222222"/>
          <w:sz w:val="20"/>
          <w:szCs w:val="20"/>
          <w:lang w:val="es-ES"/>
        </w:rPr>
        <w:t>para us</w:t>
      </w:r>
      <w:r w:rsidR="00724B8B">
        <w:rPr>
          <w:rFonts w:ascii="Tahoma" w:hAnsi="Tahoma" w:cs="Tahoma"/>
          <w:bCs/>
          <w:color w:val="222222"/>
          <w:sz w:val="20"/>
          <w:szCs w:val="20"/>
          <w:lang w:val="es-ES"/>
        </w:rPr>
        <w:t>o</w:t>
      </w:r>
      <w:r w:rsidR="007872CC" w:rsidRPr="00A051E1">
        <w:rPr>
          <w:rFonts w:ascii="Tahoma" w:hAnsi="Tahoma" w:cs="Tahoma"/>
          <w:bCs/>
          <w:color w:val="222222"/>
          <w:sz w:val="20"/>
          <w:szCs w:val="20"/>
          <w:lang w:val="es-ES"/>
        </w:rPr>
        <w:t xml:space="preserve"> en </w:t>
      </w:r>
      <w:proofErr w:type="spellStart"/>
      <w:r w:rsidR="007872CC" w:rsidRPr="00A051E1">
        <w:rPr>
          <w:rFonts w:ascii="Tahoma" w:hAnsi="Tahoma" w:cs="Tahoma"/>
          <w:bCs/>
          <w:color w:val="222222"/>
          <w:sz w:val="20"/>
          <w:szCs w:val="20"/>
          <w:lang w:val="es-ES"/>
        </w:rPr>
        <w:t>presiembr</w:t>
      </w:r>
      <w:r>
        <w:rPr>
          <w:rFonts w:ascii="Tahoma" w:hAnsi="Tahoma" w:cs="Tahoma"/>
          <w:bCs/>
          <w:color w:val="222222"/>
          <w:sz w:val="20"/>
          <w:szCs w:val="20"/>
          <w:lang w:val="es-ES"/>
        </w:rPr>
        <w:t>a</w:t>
      </w:r>
      <w:proofErr w:type="spellEnd"/>
      <w:r w:rsidR="007872CC" w:rsidRPr="00A051E1">
        <w:rPr>
          <w:rFonts w:ascii="Tahoma" w:hAnsi="Tahoma" w:cs="Tahoma"/>
          <w:bCs/>
          <w:color w:val="222222"/>
          <w:sz w:val="20"/>
          <w:szCs w:val="20"/>
          <w:lang w:val="es-ES"/>
        </w:rPr>
        <w:t xml:space="preserve"> de maíces </w:t>
      </w:r>
      <w:proofErr w:type="spellStart"/>
      <w:r w:rsidR="007872CC" w:rsidRPr="00A051E1">
        <w:rPr>
          <w:rFonts w:ascii="Tahoma" w:hAnsi="Tahoma" w:cs="Tahoma"/>
          <w:bCs/>
          <w:color w:val="222222"/>
          <w:sz w:val="20"/>
          <w:szCs w:val="20"/>
          <w:lang w:val="es-ES"/>
        </w:rPr>
        <w:t>Clearfield</w:t>
      </w:r>
      <w:proofErr w:type="spellEnd"/>
      <w:r>
        <w:rPr>
          <w:rFonts w:ascii="Tahoma" w:hAnsi="Tahoma" w:cs="Tahoma"/>
          <w:bCs/>
          <w:color w:val="222222"/>
          <w:sz w:val="20"/>
          <w:szCs w:val="20"/>
          <w:lang w:val="es-ES"/>
        </w:rPr>
        <w:t xml:space="preserve"> por </w:t>
      </w:r>
      <w:r w:rsidR="007872CC" w:rsidRPr="00A051E1">
        <w:rPr>
          <w:rFonts w:ascii="Tahoma" w:hAnsi="Tahoma" w:cs="Tahoma"/>
          <w:bCs/>
          <w:color w:val="222222"/>
          <w:sz w:val="20"/>
          <w:szCs w:val="20"/>
          <w:lang w:val="es-ES"/>
        </w:rPr>
        <w:t xml:space="preserve">su aporte a la problemática </w:t>
      </w:r>
      <w:r w:rsidR="00724B8B">
        <w:rPr>
          <w:rFonts w:ascii="Tahoma" w:hAnsi="Tahoma" w:cs="Tahoma"/>
          <w:bCs/>
          <w:color w:val="222222"/>
          <w:sz w:val="20"/>
          <w:szCs w:val="20"/>
          <w:lang w:val="es-ES"/>
        </w:rPr>
        <w:t>de</w:t>
      </w:r>
      <w:r w:rsidR="007872CC" w:rsidRPr="00A051E1">
        <w:rPr>
          <w:rFonts w:ascii="Tahoma" w:hAnsi="Tahoma" w:cs="Tahoma"/>
          <w:bCs/>
          <w:color w:val="222222"/>
          <w:sz w:val="20"/>
          <w:szCs w:val="20"/>
          <w:lang w:val="es-ES"/>
        </w:rPr>
        <w:t xml:space="preserve"> yuyo colorado. </w:t>
      </w:r>
    </w:p>
    <w:p w:rsidR="00CA1441" w:rsidRPr="00724B8B" w:rsidRDefault="00B155BA" w:rsidP="00A051E1">
      <w:pPr>
        <w:spacing w:line="240" w:lineRule="auto"/>
        <w:jc w:val="both"/>
        <w:rPr>
          <w:rFonts w:ascii="Tahoma" w:hAnsi="Tahoma" w:cs="Tahoma"/>
          <w:b/>
          <w:bCs/>
          <w:color w:val="222222"/>
          <w:sz w:val="20"/>
          <w:szCs w:val="20"/>
          <w:lang w:val="es-ES"/>
        </w:rPr>
      </w:pPr>
      <w:r w:rsidRPr="00724B8B">
        <w:rPr>
          <w:rFonts w:ascii="Tahoma" w:hAnsi="Tahoma" w:cs="Tahoma"/>
          <w:b/>
          <w:bCs/>
          <w:color w:val="222222"/>
          <w:sz w:val="20"/>
          <w:szCs w:val="20"/>
          <w:lang w:val="es-ES"/>
        </w:rPr>
        <w:t xml:space="preserve">¿Qué híbridos utilizar para grano y silo? </w:t>
      </w:r>
    </w:p>
    <w:p w:rsidR="00282EEF" w:rsidRPr="00282EEF" w:rsidRDefault="00B155BA" w:rsidP="00282EEF">
      <w:pPr>
        <w:spacing w:line="240" w:lineRule="auto"/>
        <w:jc w:val="both"/>
        <w:rPr>
          <w:rFonts w:ascii="Times New Roman" w:eastAsia="Times New Roman" w:hAnsi="Times New Roman" w:cs="Times New Roman"/>
          <w:color w:val="222222"/>
          <w:sz w:val="24"/>
          <w:szCs w:val="24"/>
          <w:lang w:eastAsia="es-AR"/>
        </w:rPr>
      </w:pPr>
      <w:r w:rsidRPr="00964C7B">
        <w:rPr>
          <w:rFonts w:ascii="Tahoma" w:hAnsi="Tahoma" w:cs="Tahoma"/>
          <w:bCs/>
          <w:color w:val="222222"/>
          <w:sz w:val="20"/>
          <w:szCs w:val="20"/>
          <w:lang w:val="es-ES"/>
        </w:rPr>
        <w:t xml:space="preserve">Joaquín </w:t>
      </w:r>
      <w:proofErr w:type="spellStart"/>
      <w:r w:rsidRPr="00964C7B">
        <w:rPr>
          <w:rFonts w:ascii="Tahoma" w:hAnsi="Tahoma" w:cs="Tahoma"/>
          <w:bCs/>
          <w:color w:val="222222"/>
          <w:sz w:val="20"/>
          <w:szCs w:val="20"/>
          <w:lang w:val="es-ES"/>
        </w:rPr>
        <w:t>Ferre</w:t>
      </w:r>
      <w:r w:rsidR="00CA1441" w:rsidRPr="00964C7B">
        <w:rPr>
          <w:rFonts w:ascii="Tahoma" w:hAnsi="Tahoma" w:cs="Tahoma"/>
          <w:bCs/>
          <w:color w:val="222222"/>
          <w:sz w:val="20"/>
          <w:szCs w:val="20"/>
          <w:lang w:val="es-ES"/>
        </w:rPr>
        <w:t>y</w:t>
      </w:r>
      <w:r w:rsidRPr="00964C7B">
        <w:rPr>
          <w:rFonts w:ascii="Tahoma" w:hAnsi="Tahoma" w:cs="Tahoma"/>
          <w:bCs/>
          <w:color w:val="222222"/>
          <w:sz w:val="20"/>
          <w:szCs w:val="20"/>
          <w:lang w:val="es-ES"/>
        </w:rPr>
        <w:t>ra</w:t>
      </w:r>
      <w:proofErr w:type="spellEnd"/>
      <w:r w:rsidRPr="00964C7B">
        <w:rPr>
          <w:rFonts w:ascii="Tahoma" w:hAnsi="Tahoma" w:cs="Tahoma"/>
          <w:bCs/>
          <w:color w:val="222222"/>
          <w:sz w:val="20"/>
          <w:szCs w:val="20"/>
          <w:lang w:val="es-ES"/>
        </w:rPr>
        <w:t xml:space="preserve"> y Estefanía Álgido</w:t>
      </w:r>
      <w:r w:rsidR="00CA1441" w:rsidRPr="00964C7B">
        <w:rPr>
          <w:rFonts w:ascii="Tahoma" w:hAnsi="Tahoma" w:cs="Tahoma"/>
          <w:bCs/>
          <w:color w:val="222222"/>
          <w:sz w:val="20"/>
          <w:szCs w:val="20"/>
          <w:lang w:val="es-ES"/>
        </w:rPr>
        <w:t xml:space="preserve">, de </w:t>
      </w:r>
      <w:proofErr w:type="spellStart"/>
      <w:r w:rsidR="00CA1441" w:rsidRPr="00964C7B">
        <w:rPr>
          <w:rFonts w:ascii="Tahoma" w:hAnsi="Tahoma" w:cs="Tahoma"/>
          <w:bCs/>
          <w:color w:val="222222"/>
          <w:sz w:val="20"/>
          <w:szCs w:val="20"/>
          <w:lang w:val="es-ES"/>
        </w:rPr>
        <w:t>Agroservice</w:t>
      </w:r>
      <w:proofErr w:type="spellEnd"/>
      <w:r w:rsidR="00CA1441" w:rsidRPr="00964C7B">
        <w:rPr>
          <w:rFonts w:ascii="Tahoma" w:hAnsi="Tahoma" w:cs="Tahoma"/>
          <w:bCs/>
          <w:color w:val="222222"/>
          <w:sz w:val="20"/>
          <w:szCs w:val="20"/>
          <w:lang w:val="es-ES"/>
        </w:rPr>
        <w:t xml:space="preserve"> </w:t>
      </w:r>
      <w:r w:rsidRPr="00964C7B">
        <w:rPr>
          <w:rFonts w:ascii="Tahoma" w:hAnsi="Tahoma" w:cs="Tahoma"/>
          <w:bCs/>
          <w:color w:val="222222"/>
          <w:sz w:val="20"/>
          <w:szCs w:val="20"/>
          <w:lang w:val="es-ES"/>
        </w:rPr>
        <w:t>KWS</w:t>
      </w:r>
      <w:r w:rsidR="00CA1441" w:rsidRPr="00964C7B">
        <w:rPr>
          <w:rFonts w:ascii="Tahoma" w:hAnsi="Tahoma" w:cs="Tahoma"/>
          <w:bCs/>
          <w:color w:val="222222"/>
          <w:sz w:val="20"/>
          <w:szCs w:val="20"/>
          <w:lang w:val="es-ES"/>
        </w:rPr>
        <w:t>, presentaron para</w:t>
      </w:r>
      <w:r w:rsidRPr="00A051E1">
        <w:rPr>
          <w:rFonts w:ascii="Tahoma" w:hAnsi="Tahoma" w:cs="Tahoma"/>
          <w:bCs/>
          <w:color w:val="222222"/>
          <w:sz w:val="20"/>
          <w:szCs w:val="20"/>
          <w:lang w:val="es-ES"/>
        </w:rPr>
        <w:t xml:space="preserve"> siembra</w:t>
      </w:r>
      <w:r w:rsidR="00A31993" w:rsidRPr="00A051E1">
        <w:rPr>
          <w:rFonts w:ascii="Tahoma" w:hAnsi="Tahoma" w:cs="Tahoma"/>
          <w:bCs/>
          <w:color w:val="222222"/>
          <w:sz w:val="20"/>
          <w:szCs w:val="20"/>
          <w:lang w:val="es-ES"/>
        </w:rPr>
        <w:t>s</w:t>
      </w:r>
      <w:r w:rsidRPr="00A051E1">
        <w:rPr>
          <w:rFonts w:ascii="Tahoma" w:hAnsi="Tahoma" w:cs="Tahoma"/>
          <w:bCs/>
          <w:color w:val="222222"/>
          <w:sz w:val="20"/>
          <w:szCs w:val="20"/>
          <w:lang w:val="es-ES"/>
        </w:rPr>
        <w:t xml:space="preserve"> temprana</w:t>
      </w:r>
      <w:r w:rsidR="00A31993" w:rsidRPr="00A051E1">
        <w:rPr>
          <w:rFonts w:ascii="Tahoma" w:hAnsi="Tahoma" w:cs="Tahoma"/>
          <w:bCs/>
          <w:color w:val="222222"/>
          <w:sz w:val="20"/>
          <w:szCs w:val="20"/>
          <w:lang w:val="es-ES"/>
        </w:rPr>
        <w:t>s</w:t>
      </w:r>
      <w:r w:rsidR="00724B8B">
        <w:rPr>
          <w:rFonts w:ascii="Tahoma" w:hAnsi="Tahoma" w:cs="Tahoma"/>
          <w:bCs/>
          <w:color w:val="222222"/>
          <w:sz w:val="20"/>
          <w:szCs w:val="20"/>
          <w:lang w:val="es-ES"/>
        </w:rPr>
        <w:t xml:space="preserve"> </w:t>
      </w:r>
      <w:r w:rsidR="00CA1441">
        <w:rPr>
          <w:rFonts w:ascii="Tahoma" w:hAnsi="Tahoma" w:cs="Tahoma"/>
          <w:bCs/>
          <w:color w:val="222222"/>
          <w:sz w:val="20"/>
          <w:szCs w:val="20"/>
          <w:lang w:val="es-ES"/>
        </w:rPr>
        <w:t xml:space="preserve">sus </w:t>
      </w:r>
      <w:r w:rsidRPr="00A051E1">
        <w:rPr>
          <w:rFonts w:ascii="Tahoma" w:hAnsi="Tahoma" w:cs="Tahoma"/>
          <w:bCs/>
          <w:color w:val="222222"/>
          <w:sz w:val="20"/>
          <w:szCs w:val="20"/>
          <w:lang w:val="es-ES"/>
        </w:rPr>
        <w:t xml:space="preserve">híbridos </w:t>
      </w:r>
      <w:r w:rsidR="00804D4E">
        <w:rPr>
          <w:rFonts w:ascii="Tahoma" w:hAnsi="Tahoma" w:cs="Tahoma"/>
          <w:bCs/>
          <w:color w:val="222222"/>
          <w:sz w:val="20"/>
          <w:szCs w:val="20"/>
          <w:lang w:val="es-ES"/>
        </w:rPr>
        <w:t xml:space="preserve">KM </w:t>
      </w:r>
      <w:r w:rsidRPr="00A051E1">
        <w:rPr>
          <w:rFonts w:ascii="Tahoma" w:hAnsi="Tahoma" w:cs="Tahoma"/>
          <w:bCs/>
          <w:color w:val="222222"/>
          <w:sz w:val="20"/>
          <w:szCs w:val="20"/>
          <w:lang w:val="es-ES"/>
        </w:rPr>
        <w:t xml:space="preserve">4500, </w:t>
      </w:r>
      <w:r w:rsidR="00804D4E">
        <w:rPr>
          <w:rFonts w:ascii="Tahoma" w:hAnsi="Tahoma" w:cs="Tahoma"/>
          <w:bCs/>
          <w:color w:val="222222"/>
          <w:sz w:val="20"/>
          <w:szCs w:val="20"/>
          <w:lang w:val="es-ES"/>
        </w:rPr>
        <w:t xml:space="preserve">KM </w:t>
      </w:r>
      <w:r w:rsidRPr="00A051E1">
        <w:rPr>
          <w:rFonts w:ascii="Tahoma" w:hAnsi="Tahoma" w:cs="Tahoma"/>
          <w:bCs/>
          <w:color w:val="222222"/>
          <w:sz w:val="20"/>
          <w:szCs w:val="20"/>
          <w:lang w:val="es-ES"/>
        </w:rPr>
        <w:t xml:space="preserve">4321 versión FULL y </w:t>
      </w:r>
      <w:r w:rsidR="00282EEF">
        <w:rPr>
          <w:rFonts w:ascii="Tahoma" w:hAnsi="Tahoma" w:cs="Tahoma"/>
          <w:bCs/>
          <w:color w:val="222222"/>
          <w:sz w:val="20"/>
          <w:szCs w:val="20"/>
          <w:lang w:val="es-ES"/>
        </w:rPr>
        <w:t>L</w:t>
      </w:r>
      <w:r w:rsidRPr="00A051E1">
        <w:rPr>
          <w:rFonts w:ascii="Tahoma" w:hAnsi="Tahoma" w:cs="Tahoma"/>
          <w:bCs/>
          <w:color w:val="222222"/>
          <w:sz w:val="20"/>
          <w:szCs w:val="20"/>
          <w:lang w:val="es-ES"/>
        </w:rPr>
        <w:t>CL.</w:t>
      </w:r>
      <w:r w:rsidR="00282EEF">
        <w:rPr>
          <w:rFonts w:ascii="Tahoma" w:hAnsi="Tahoma" w:cs="Tahoma"/>
          <w:bCs/>
          <w:color w:val="222222"/>
          <w:sz w:val="20"/>
          <w:szCs w:val="20"/>
          <w:lang w:val="es-ES"/>
        </w:rPr>
        <w:t xml:space="preserve"> </w:t>
      </w:r>
      <w:r w:rsidR="00282EEF" w:rsidRPr="00282EEF">
        <w:rPr>
          <w:rFonts w:ascii="Tahoma" w:eastAsia="Times New Roman" w:hAnsi="Tahoma" w:cs="Tahoma"/>
          <w:color w:val="222222"/>
          <w:sz w:val="20"/>
          <w:szCs w:val="20"/>
          <w:lang w:eastAsia="es-AR"/>
        </w:rPr>
        <w:t>Para las tardías, la compañía ofrece dos nuevos híbridos que se suman al ya conocido KM 4321 LCL. Ellos son KM 3916</w:t>
      </w:r>
      <w:r w:rsidR="00282EEF">
        <w:rPr>
          <w:rFonts w:ascii="Tahoma" w:eastAsia="Times New Roman" w:hAnsi="Tahoma" w:cs="Tahoma"/>
          <w:color w:val="222222"/>
          <w:sz w:val="20"/>
          <w:szCs w:val="20"/>
          <w:lang w:eastAsia="es-AR"/>
        </w:rPr>
        <w:t>,</w:t>
      </w:r>
      <w:r w:rsidR="00282EEF" w:rsidRPr="00282EEF">
        <w:rPr>
          <w:rFonts w:ascii="Tahoma" w:eastAsia="Times New Roman" w:hAnsi="Tahoma" w:cs="Tahoma"/>
          <w:color w:val="222222"/>
          <w:sz w:val="20"/>
          <w:szCs w:val="20"/>
          <w:lang w:eastAsia="es-AR"/>
        </w:rPr>
        <w:t xml:space="preserve"> de ciclo más corto y plantas más chicas que permite manejar densidades más altas</w:t>
      </w:r>
      <w:r w:rsidR="00282EEF">
        <w:rPr>
          <w:rFonts w:ascii="Tahoma" w:eastAsia="Times New Roman" w:hAnsi="Tahoma" w:cs="Tahoma"/>
          <w:color w:val="222222"/>
          <w:sz w:val="20"/>
          <w:szCs w:val="20"/>
          <w:lang w:eastAsia="es-AR"/>
        </w:rPr>
        <w:t>,</w:t>
      </w:r>
      <w:r w:rsidR="00282EEF" w:rsidRPr="00282EEF">
        <w:rPr>
          <w:rFonts w:ascii="Tahoma" w:eastAsia="Times New Roman" w:hAnsi="Tahoma" w:cs="Tahoma"/>
          <w:color w:val="222222"/>
          <w:sz w:val="20"/>
          <w:szCs w:val="20"/>
          <w:lang w:eastAsia="es-AR"/>
        </w:rPr>
        <w:t xml:space="preserve"> y KM 4480 con alto rendimiento para grano y silo, con sanidad y versión VT3Pro.</w:t>
      </w:r>
    </w:p>
    <w:p w:rsidR="00DE2184" w:rsidRPr="00A051E1" w:rsidRDefault="00964C7B" w:rsidP="00964C7B">
      <w:pPr>
        <w:shd w:val="clear" w:color="auto" w:fill="FFFFFF"/>
        <w:spacing w:line="240" w:lineRule="auto"/>
        <w:jc w:val="both"/>
        <w:rPr>
          <w:rFonts w:ascii="Tahoma" w:eastAsia="Times New Roman" w:hAnsi="Tahoma" w:cs="Tahoma"/>
          <w:bCs/>
          <w:color w:val="222222"/>
          <w:sz w:val="20"/>
          <w:szCs w:val="20"/>
          <w:lang w:eastAsia="es-AR"/>
        </w:rPr>
      </w:pPr>
      <w:r>
        <w:rPr>
          <w:rFonts w:ascii="Tahoma" w:eastAsia="Times New Roman" w:hAnsi="Tahoma" w:cs="Tahoma"/>
          <w:bCs/>
          <w:color w:val="222222"/>
          <w:sz w:val="20"/>
          <w:szCs w:val="20"/>
          <w:lang w:eastAsia="es-AR"/>
        </w:rPr>
        <w:t>“Nuestros híbridos sileros tienen i</w:t>
      </w:r>
      <w:r w:rsidR="00DE2184" w:rsidRPr="00A051E1">
        <w:rPr>
          <w:rFonts w:ascii="Tahoma" w:eastAsia="Times New Roman" w:hAnsi="Tahoma" w:cs="Tahoma"/>
          <w:bCs/>
          <w:color w:val="222222"/>
          <w:sz w:val="20"/>
          <w:szCs w:val="20"/>
          <w:lang w:eastAsia="es-AR"/>
        </w:rPr>
        <w:t>gual rendimiento o mayor que uno para g</w:t>
      </w:r>
      <w:r>
        <w:rPr>
          <w:rFonts w:ascii="Tahoma" w:eastAsia="Times New Roman" w:hAnsi="Tahoma" w:cs="Tahoma"/>
          <w:bCs/>
          <w:color w:val="222222"/>
          <w:sz w:val="20"/>
          <w:szCs w:val="20"/>
          <w:lang w:eastAsia="es-AR"/>
        </w:rPr>
        <w:t>r</w:t>
      </w:r>
      <w:r w:rsidR="00DE2184" w:rsidRPr="00A051E1">
        <w:rPr>
          <w:rFonts w:ascii="Tahoma" w:eastAsia="Times New Roman" w:hAnsi="Tahoma" w:cs="Tahoma"/>
          <w:bCs/>
          <w:color w:val="222222"/>
          <w:sz w:val="20"/>
          <w:szCs w:val="20"/>
          <w:lang w:eastAsia="es-AR"/>
        </w:rPr>
        <w:t>ano</w:t>
      </w:r>
      <w:r>
        <w:rPr>
          <w:rFonts w:ascii="Tahoma" w:eastAsia="Times New Roman" w:hAnsi="Tahoma" w:cs="Tahoma"/>
          <w:bCs/>
          <w:color w:val="222222"/>
          <w:sz w:val="20"/>
          <w:szCs w:val="20"/>
          <w:lang w:eastAsia="es-AR"/>
        </w:rPr>
        <w:t xml:space="preserve">”, sostuvo </w:t>
      </w:r>
      <w:proofErr w:type="spellStart"/>
      <w:r>
        <w:rPr>
          <w:rFonts w:ascii="Tahoma" w:eastAsia="Times New Roman" w:hAnsi="Tahoma" w:cs="Tahoma"/>
          <w:bCs/>
          <w:color w:val="222222"/>
          <w:sz w:val="20"/>
          <w:szCs w:val="20"/>
          <w:lang w:eastAsia="es-AR"/>
        </w:rPr>
        <w:t>Algido</w:t>
      </w:r>
      <w:proofErr w:type="spellEnd"/>
      <w:r w:rsidR="00DE2184" w:rsidRPr="00A051E1">
        <w:rPr>
          <w:rFonts w:ascii="Tahoma" w:eastAsia="Times New Roman" w:hAnsi="Tahoma" w:cs="Tahoma"/>
          <w:bCs/>
          <w:color w:val="222222"/>
          <w:sz w:val="20"/>
          <w:szCs w:val="20"/>
          <w:lang w:eastAsia="es-AR"/>
        </w:rPr>
        <w:t xml:space="preserve">. </w:t>
      </w:r>
      <w:r>
        <w:rPr>
          <w:rFonts w:ascii="Tahoma" w:eastAsia="Times New Roman" w:hAnsi="Tahoma" w:cs="Tahoma"/>
          <w:bCs/>
          <w:color w:val="222222"/>
          <w:sz w:val="20"/>
          <w:szCs w:val="20"/>
          <w:lang w:eastAsia="es-AR"/>
        </w:rPr>
        <w:t>“Buscamos que</w:t>
      </w:r>
      <w:r w:rsidR="00DE2184" w:rsidRPr="00A051E1">
        <w:rPr>
          <w:rFonts w:ascii="Tahoma" w:eastAsia="Times New Roman" w:hAnsi="Tahoma" w:cs="Tahoma"/>
          <w:bCs/>
          <w:color w:val="222222"/>
          <w:sz w:val="20"/>
          <w:szCs w:val="20"/>
          <w:lang w:eastAsia="es-AR"/>
        </w:rPr>
        <w:t xml:space="preserve"> tenga</w:t>
      </w:r>
      <w:r w:rsidR="00724B8B">
        <w:rPr>
          <w:rFonts w:ascii="Tahoma" w:eastAsia="Times New Roman" w:hAnsi="Tahoma" w:cs="Tahoma"/>
          <w:bCs/>
          <w:color w:val="222222"/>
          <w:sz w:val="20"/>
          <w:szCs w:val="20"/>
          <w:lang w:eastAsia="es-AR"/>
        </w:rPr>
        <w:t>n</w:t>
      </w:r>
      <w:r w:rsidR="00DE2184" w:rsidRPr="00A051E1">
        <w:rPr>
          <w:rFonts w:ascii="Tahoma" w:eastAsia="Times New Roman" w:hAnsi="Tahoma" w:cs="Tahoma"/>
          <w:bCs/>
          <w:color w:val="222222"/>
          <w:sz w:val="20"/>
          <w:szCs w:val="20"/>
          <w:lang w:eastAsia="es-AR"/>
        </w:rPr>
        <w:t xml:space="preserve"> un tallo </w:t>
      </w:r>
      <w:r>
        <w:rPr>
          <w:rFonts w:ascii="Tahoma" w:eastAsia="Times New Roman" w:hAnsi="Tahoma" w:cs="Tahoma"/>
          <w:bCs/>
          <w:color w:val="222222"/>
          <w:sz w:val="20"/>
          <w:szCs w:val="20"/>
          <w:lang w:eastAsia="es-AR"/>
        </w:rPr>
        <w:t>grueso porque hay menor lignina</w:t>
      </w:r>
      <w:r w:rsidR="00DE2184" w:rsidRPr="00A051E1">
        <w:rPr>
          <w:rFonts w:ascii="Tahoma" w:eastAsia="Times New Roman" w:hAnsi="Tahoma" w:cs="Tahoma"/>
          <w:bCs/>
          <w:color w:val="222222"/>
          <w:sz w:val="20"/>
          <w:szCs w:val="20"/>
          <w:lang w:eastAsia="es-AR"/>
        </w:rPr>
        <w:t xml:space="preserve"> que aumenta la digestibilidad</w:t>
      </w:r>
      <w:r w:rsidR="00EF443F" w:rsidRPr="00A051E1">
        <w:rPr>
          <w:rFonts w:ascii="Tahoma" w:eastAsia="Times New Roman" w:hAnsi="Tahoma" w:cs="Tahoma"/>
          <w:bCs/>
          <w:color w:val="222222"/>
          <w:sz w:val="20"/>
          <w:szCs w:val="20"/>
          <w:lang w:eastAsia="es-AR"/>
        </w:rPr>
        <w:t xml:space="preserve"> de la materia seca</w:t>
      </w:r>
      <w:r w:rsidR="00DE2184" w:rsidRPr="00A051E1">
        <w:rPr>
          <w:rFonts w:ascii="Tahoma" w:eastAsia="Times New Roman" w:hAnsi="Tahoma" w:cs="Tahoma"/>
          <w:bCs/>
          <w:color w:val="222222"/>
          <w:sz w:val="20"/>
          <w:szCs w:val="20"/>
          <w:lang w:eastAsia="es-AR"/>
        </w:rPr>
        <w:t xml:space="preserve"> y es lo que usa el animal para transformarlo tanto en leche como en carne</w:t>
      </w:r>
      <w:r>
        <w:rPr>
          <w:rFonts w:ascii="Tahoma" w:eastAsia="Times New Roman" w:hAnsi="Tahoma" w:cs="Tahoma"/>
          <w:bCs/>
          <w:color w:val="222222"/>
          <w:sz w:val="20"/>
          <w:szCs w:val="20"/>
          <w:lang w:eastAsia="es-AR"/>
        </w:rPr>
        <w:t>”, explicó</w:t>
      </w:r>
      <w:r w:rsidR="00DE2184" w:rsidRPr="00A051E1">
        <w:rPr>
          <w:rFonts w:ascii="Tahoma" w:eastAsia="Times New Roman" w:hAnsi="Tahoma" w:cs="Tahoma"/>
          <w:bCs/>
          <w:color w:val="222222"/>
          <w:sz w:val="20"/>
          <w:szCs w:val="20"/>
          <w:lang w:eastAsia="es-AR"/>
        </w:rPr>
        <w:t>.</w:t>
      </w:r>
      <w:r>
        <w:rPr>
          <w:rFonts w:ascii="Tahoma" w:eastAsia="Times New Roman" w:hAnsi="Tahoma" w:cs="Tahoma"/>
          <w:bCs/>
          <w:color w:val="222222"/>
          <w:sz w:val="20"/>
          <w:szCs w:val="20"/>
          <w:lang w:eastAsia="es-AR"/>
        </w:rPr>
        <w:t xml:space="preserve"> También destacó la importancia de la sanidad en los híbridos sileros y que el </w:t>
      </w:r>
      <w:r w:rsidR="00EF443F" w:rsidRPr="00A051E1">
        <w:rPr>
          <w:rFonts w:ascii="Tahoma" w:eastAsia="Times New Roman" w:hAnsi="Tahoma" w:cs="Tahoma"/>
          <w:bCs/>
          <w:color w:val="222222"/>
          <w:sz w:val="20"/>
          <w:szCs w:val="20"/>
          <w:lang w:eastAsia="es-AR"/>
        </w:rPr>
        <w:t xml:space="preserve">grano </w:t>
      </w:r>
      <w:r>
        <w:rPr>
          <w:rFonts w:ascii="Tahoma" w:eastAsia="Times New Roman" w:hAnsi="Tahoma" w:cs="Tahoma"/>
          <w:bCs/>
          <w:color w:val="222222"/>
          <w:sz w:val="20"/>
          <w:szCs w:val="20"/>
          <w:lang w:eastAsia="es-AR"/>
        </w:rPr>
        <w:t xml:space="preserve">sea </w:t>
      </w:r>
      <w:r w:rsidR="00EF443F" w:rsidRPr="00A051E1">
        <w:rPr>
          <w:rFonts w:ascii="Tahoma" w:eastAsia="Times New Roman" w:hAnsi="Tahoma" w:cs="Tahoma"/>
          <w:bCs/>
          <w:color w:val="222222"/>
          <w:sz w:val="20"/>
          <w:szCs w:val="20"/>
          <w:lang w:eastAsia="es-AR"/>
        </w:rPr>
        <w:t>largo</w:t>
      </w:r>
      <w:r>
        <w:rPr>
          <w:rFonts w:ascii="Tahoma" w:eastAsia="Times New Roman" w:hAnsi="Tahoma" w:cs="Tahoma"/>
          <w:bCs/>
          <w:color w:val="222222"/>
          <w:sz w:val="20"/>
          <w:szCs w:val="20"/>
          <w:lang w:eastAsia="es-AR"/>
        </w:rPr>
        <w:t xml:space="preserve"> para un mejor picado y aprovechamiento por parte del animal. </w:t>
      </w:r>
    </w:p>
    <w:p w:rsidR="00964C7B" w:rsidRPr="00724B8B" w:rsidRDefault="00443243" w:rsidP="00A051E1">
      <w:pPr>
        <w:spacing w:line="240" w:lineRule="auto"/>
        <w:jc w:val="both"/>
        <w:rPr>
          <w:rFonts w:ascii="Tahoma" w:hAnsi="Tahoma" w:cs="Tahoma"/>
          <w:b/>
          <w:sz w:val="20"/>
          <w:szCs w:val="20"/>
        </w:rPr>
      </w:pPr>
      <w:r w:rsidRPr="00724B8B">
        <w:rPr>
          <w:rFonts w:ascii="Tahoma" w:hAnsi="Tahoma" w:cs="Tahoma"/>
          <w:b/>
          <w:sz w:val="20"/>
          <w:szCs w:val="20"/>
        </w:rPr>
        <w:t>¿Cuánto perdemos cuando cosechamos?</w:t>
      </w:r>
      <w:r w:rsidR="0075500F" w:rsidRPr="00724B8B">
        <w:rPr>
          <w:rFonts w:ascii="Tahoma" w:hAnsi="Tahoma" w:cs="Tahoma"/>
          <w:b/>
          <w:sz w:val="20"/>
          <w:szCs w:val="20"/>
        </w:rPr>
        <w:t xml:space="preserve"> </w:t>
      </w:r>
    </w:p>
    <w:p w:rsidR="00663CF9" w:rsidRPr="00A051E1" w:rsidRDefault="00443243" w:rsidP="00A051E1">
      <w:pPr>
        <w:spacing w:line="240" w:lineRule="auto"/>
        <w:jc w:val="both"/>
        <w:rPr>
          <w:rFonts w:ascii="Tahoma" w:hAnsi="Tahoma" w:cs="Tahoma"/>
          <w:sz w:val="20"/>
          <w:szCs w:val="20"/>
        </w:rPr>
      </w:pPr>
      <w:r w:rsidRPr="00A051E1">
        <w:rPr>
          <w:rFonts w:ascii="Tahoma" w:hAnsi="Tahoma" w:cs="Tahoma"/>
          <w:sz w:val="20"/>
          <w:szCs w:val="20"/>
        </w:rPr>
        <w:t>Federico Sánchez</w:t>
      </w:r>
      <w:r w:rsidR="00964C7B">
        <w:rPr>
          <w:rFonts w:ascii="Tahoma" w:hAnsi="Tahoma" w:cs="Tahoma"/>
          <w:sz w:val="20"/>
          <w:szCs w:val="20"/>
        </w:rPr>
        <w:t xml:space="preserve">, de </w:t>
      </w:r>
      <w:r w:rsidRPr="00A051E1">
        <w:rPr>
          <w:rFonts w:ascii="Tahoma" w:hAnsi="Tahoma" w:cs="Tahoma"/>
          <w:sz w:val="20"/>
          <w:szCs w:val="20"/>
        </w:rPr>
        <w:t>INTA</w:t>
      </w:r>
      <w:r w:rsidR="0075500F" w:rsidRPr="00A051E1">
        <w:rPr>
          <w:rFonts w:ascii="Tahoma" w:hAnsi="Tahoma" w:cs="Tahoma"/>
          <w:sz w:val="20"/>
          <w:szCs w:val="20"/>
        </w:rPr>
        <w:t xml:space="preserve"> </w:t>
      </w:r>
      <w:proofErr w:type="spellStart"/>
      <w:r w:rsidR="0075500F" w:rsidRPr="00A051E1">
        <w:rPr>
          <w:rFonts w:ascii="Tahoma" w:hAnsi="Tahoma" w:cs="Tahoma"/>
          <w:sz w:val="20"/>
          <w:szCs w:val="20"/>
        </w:rPr>
        <w:t>Manfredi</w:t>
      </w:r>
      <w:proofErr w:type="spellEnd"/>
      <w:r w:rsidR="00964C7B">
        <w:rPr>
          <w:rFonts w:ascii="Tahoma" w:hAnsi="Tahoma" w:cs="Tahoma"/>
          <w:sz w:val="20"/>
          <w:szCs w:val="20"/>
        </w:rPr>
        <w:t>, dijo que los m</w:t>
      </w:r>
      <w:r w:rsidR="00663CF9" w:rsidRPr="00A051E1">
        <w:rPr>
          <w:rFonts w:ascii="Tahoma" w:hAnsi="Tahoma" w:cs="Tahoma"/>
          <w:sz w:val="20"/>
          <w:szCs w:val="20"/>
        </w:rPr>
        <w:t xml:space="preserve">aíces de siembra tardía agronómicamente suelen ser un golazo en </w:t>
      </w:r>
      <w:r w:rsidR="00964C7B">
        <w:rPr>
          <w:rFonts w:ascii="Tahoma" w:hAnsi="Tahoma" w:cs="Tahoma"/>
          <w:sz w:val="20"/>
          <w:szCs w:val="20"/>
        </w:rPr>
        <w:t>la</w:t>
      </w:r>
      <w:r w:rsidR="00663CF9" w:rsidRPr="00A051E1">
        <w:rPr>
          <w:rFonts w:ascii="Tahoma" w:hAnsi="Tahoma" w:cs="Tahoma"/>
          <w:sz w:val="20"/>
          <w:szCs w:val="20"/>
        </w:rPr>
        <w:t xml:space="preserve"> zona</w:t>
      </w:r>
      <w:r w:rsidR="00964C7B">
        <w:rPr>
          <w:rFonts w:ascii="Tahoma" w:hAnsi="Tahoma" w:cs="Tahoma"/>
          <w:sz w:val="20"/>
          <w:szCs w:val="20"/>
        </w:rPr>
        <w:t xml:space="preserve"> de </w:t>
      </w:r>
      <w:proofErr w:type="spellStart"/>
      <w:r w:rsidR="00964C7B">
        <w:rPr>
          <w:rFonts w:ascii="Tahoma" w:hAnsi="Tahoma" w:cs="Tahoma"/>
          <w:sz w:val="20"/>
          <w:szCs w:val="20"/>
        </w:rPr>
        <w:t>Oncativo</w:t>
      </w:r>
      <w:proofErr w:type="spellEnd"/>
      <w:r w:rsidR="00964C7B">
        <w:rPr>
          <w:rFonts w:ascii="Tahoma" w:hAnsi="Tahoma" w:cs="Tahoma"/>
          <w:sz w:val="20"/>
          <w:szCs w:val="20"/>
        </w:rPr>
        <w:t>: t</w:t>
      </w:r>
      <w:r w:rsidR="00663CF9" w:rsidRPr="00A051E1">
        <w:rPr>
          <w:rFonts w:ascii="Tahoma" w:hAnsi="Tahoma" w:cs="Tahoma"/>
          <w:sz w:val="20"/>
          <w:szCs w:val="20"/>
        </w:rPr>
        <w:t xml:space="preserve">ienen buen comportamiento y ofrecen </w:t>
      </w:r>
      <w:r w:rsidR="00964C7B">
        <w:rPr>
          <w:rFonts w:ascii="Tahoma" w:hAnsi="Tahoma" w:cs="Tahoma"/>
          <w:sz w:val="20"/>
          <w:szCs w:val="20"/>
        </w:rPr>
        <w:t xml:space="preserve">un </w:t>
      </w:r>
      <w:r w:rsidR="00663CF9" w:rsidRPr="00A051E1">
        <w:rPr>
          <w:rFonts w:ascii="Tahoma" w:hAnsi="Tahoma" w:cs="Tahoma"/>
          <w:sz w:val="20"/>
          <w:szCs w:val="20"/>
        </w:rPr>
        <w:t xml:space="preserve">piso de rendimiento que </w:t>
      </w:r>
      <w:r w:rsidR="00964C7B">
        <w:rPr>
          <w:rFonts w:ascii="Tahoma" w:hAnsi="Tahoma" w:cs="Tahoma"/>
          <w:sz w:val="20"/>
          <w:szCs w:val="20"/>
        </w:rPr>
        <w:t xml:space="preserve">los </w:t>
      </w:r>
      <w:r w:rsidR="00663CF9" w:rsidRPr="00A051E1">
        <w:rPr>
          <w:rFonts w:ascii="Tahoma" w:hAnsi="Tahoma" w:cs="Tahoma"/>
          <w:sz w:val="20"/>
          <w:szCs w:val="20"/>
        </w:rPr>
        <w:t>maíces de primera no</w:t>
      </w:r>
      <w:r w:rsidR="00964C7B">
        <w:rPr>
          <w:rFonts w:ascii="Tahoma" w:hAnsi="Tahoma" w:cs="Tahoma"/>
          <w:sz w:val="20"/>
          <w:szCs w:val="20"/>
        </w:rPr>
        <w:t>.</w:t>
      </w:r>
    </w:p>
    <w:p w:rsidR="005265C8" w:rsidRPr="00A051E1" w:rsidRDefault="00964C7B" w:rsidP="00A051E1">
      <w:pPr>
        <w:spacing w:line="240" w:lineRule="auto"/>
        <w:jc w:val="both"/>
        <w:rPr>
          <w:rFonts w:ascii="Tahoma" w:hAnsi="Tahoma" w:cs="Tahoma"/>
          <w:sz w:val="20"/>
          <w:szCs w:val="20"/>
        </w:rPr>
      </w:pPr>
      <w:r>
        <w:rPr>
          <w:rFonts w:ascii="Tahoma" w:hAnsi="Tahoma" w:cs="Tahoma"/>
          <w:sz w:val="20"/>
          <w:szCs w:val="20"/>
        </w:rPr>
        <w:t>Al referirse a las pérdidas de cosecha, el técnico de INTA detalló que en estudios realizados en 7 provincias, los m</w:t>
      </w:r>
      <w:r w:rsidR="00663CF9" w:rsidRPr="00A051E1">
        <w:rPr>
          <w:rFonts w:ascii="Tahoma" w:hAnsi="Tahoma" w:cs="Tahoma"/>
          <w:sz w:val="20"/>
          <w:szCs w:val="20"/>
        </w:rPr>
        <w:t>aíces de primera el año pasado dieron</w:t>
      </w:r>
      <w:r>
        <w:rPr>
          <w:rFonts w:ascii="Tahoma" w:hAnsi="Tahoma" w:cs="Tahoma"/>
          <w:sz w:val="20"/>
          <w:szCs w:val="20"/>
        </w:rPr>
        <w:t xml:space="preserve"> pérdidas en rastrojo de</w:t>
      </w:r>
      <w:r w:rsidR="00663CF9" w:rsidRPr="00A051E1">
        <w:rPr>
          <w:rFonts w:ascii="Tahoma" w:hAnsi="Tahoma" w:cs="Tahoma"/>
          <w:sz w:val="20"/>
          <w:szCs w:val="20"/>
        </w:rPr>
        <w:t xml:space="preserve"> 184 </w:t>
      </w:r>
      <w:r>
        <w:rPr>
          <w:rFonts w:ascii="Tahoma" w:hAnsi="Tahoma" w:cs="Tahoma"/>
          <w:sz w:val="20"/>
          <w:szCs w:val="20"/>
        </w:rPr>
        <w:t xml:space="preserve">kg/ha. </w:t>
      </w:r>
      <w:r w:rsidR="00663CF9" w:rsidRPr="00A051E1">
        <w:rPr>
          <w:rFonts w:ascii="Tahoma" w:hAnsi="Tahoma" w:cs="Tahoma"/>
          <w:sz w:val="20"/>
          <w:szCs w:val="20"/>
        </w:rPr>
        <w:t>Mientras que los de segunda</w:t>
      </w:r>
      <w:r w:rsidR="00755E66" w:rsidRPr="00A051E1">
        <w:rPr>
          <w:rFonts w:ascii="Tahoma" w:hAnsi="Tahoma" w:cs="Tahoma"/>
          <w:sz w:val="20"/>
          <w:szCs w:val="20"/>
        </w:rPr>
        <w:t xml:space="preserve"> dieron</w:t>
      </w:r>
      <w:r w:rsidR="00663CF9" w:rsidRPr="00A051E1">
        <w:rPr>
          <w:rFonts w:ascii="Tahoma" w:hAnsi="Tahoma" w:cs="Tahoma"/>
          <w:sz w:val="20"/>
          <w:szCs w:val="20"/>
        </w:rPr>
        <w:t xml:space="preserve"> 264</w:t>
      </w:r>
      <w:r>
        <w:rPr>
          <w:rFonts w:ascii="Tahoma" w:hAnsi="Tahoma" w:cs="Tahoma"/>
          <w:sz w:val="20"/>
          <w:szCs w:val="20"/>
        </w:rPr>
        <w:t xml:space="preserve"> kg/ha</w:t>
      </w:r>
      <w:r w:rsidR="00663CF9" w:rsidRPr="00A051E1">
        <w:rPr>
          <w:rFonts w:ascii="Tahoma" w:hAnsi="Tahoma" w:cs="Tahoma"/>
          <w:sz w:val="20"/>
          <w:szCs w:val="20"/>
        </w:rPr>
        <w:t xml:space="preserve"> </w:t>
      </w:r>
      <w:r w:rsidR="00755E66" w:rsidRPr="00A051E1">
        <w:rPr>
          <w:rFonts w:ascii="Tahoma" w:hAnsi="Tahoma" w:cs="Tahoma"/>
          <w:sz w:val="20"/>
          <w:szCs w:val="20"/>
        </w:rPr>
        <w:t>tirados en rastrojo</w:t>
      </w:r>
      <w:r w:rsidR="00663CF9" w:rsidRPr="00A051E1">
        <w:rPr>
          <w:rFonts w:ascii="Tahoma" w:hAnsi="Tahoma" w:cs="Tahoma"/>
          <w:sz w:val="20"/>
          <w:szCs w:val="20"/>
        </w:rPr>
        <w:t xml:space="preserve">. </w:t>
      </w:r>
      <w:r>
        <w:rPr>
          <w:rFonts w:ascii="Tahoma" w:hAnsi="Tahoma" w:cs="Tahoma"/>
          <w:sz w:val="20"/>
          <w:szCs w:val="20"/>
        </w:rPr>
        <w:t>“</w:t>
      </w:r>
      <w:r w:rsidR="00663CF9" w:rsidRPr="00A051E1">
        <w:rPr>
          <w:rFonts w:ascii="Tahoma" w:hAnsi="Tahoma" w:cs="Tahoma"/>
          <w:sz w:val="20"/>
          <w:szCs w:val="20"/>
        </w:rPr>
        <w:t>Si bien agronómicamente nos dan un piso más grande</w:t>
      </w:r>
      <w:r>
        <w:rPr>
          <w:rFonts w:ascii="Tahoma" w:hAnsi="Tahoma" w:cs="Tahoma"/>
          <w:sz w:val="20"/>
          <w:szCs w:val="20"/>
        </w:rPr>
        <w:t xml:space="preserve">, </w:t>
      </w:r>
      <w:r w:rsidR="00663CF9" w:rsidRPr="00A051E1">
        <w:rPr>
          <w:rFonts w:ascii="Tahoma" w:hAnsi="Tahoma" w:cs="Tahoma"/>
          <w:sz w:val="20"/>
          <w:szCs w:val="20"/>
        </w:rPr>
        <w:t>tenemo</w:t>
      </w:r>
      <w:r>
        <w:rPr>
          <w:rFonts w:ascii="Tahoma" w:hAnsi="Tahoma" w:cs="Tahoma"/>
          <w:sz w:val="20"/>
          <w:szCs w:val="20"/>
        </w:rPr>
        <w:t>s</w:t>
      </w:r>
      <w:r w:rsidR="00663CF9" w:rsidRPr="00A051E1">
        <w:rPr>
          <w:rFonts w:ascii="Tahoma" w:hAnsi="Tahoma" w:cs="Tahoma"/>
          <w:sz w:val="20"/>
          <w:szCs w:val="20"/>
        </w:rPr>
        <w:t xml:space="preserve"> que ser cons</w:t>
      </w:r>
      <w:r w:rsidR="00755E66" w:rsidRPr="00A051E1">
        <w:rPr>
          <w:rFonts w:ascii="Tahoma" w:hAnsi="Tahoma" w:cs="Tahoma"/>
          <w:sz w:val="20"/>
          <w:szCs w:val="20"/>
        </w:rPr>
        <w:t>cientes que son lotes su</w:t>
      </w:r>
      <w:r>
        <w:rPr>
          <w:rFonts w:ascii="Tahoma" w:hAnsi="Tahoma" w:cs="Tahoma"/>
          <w:sz w:val="20"/>
          <w:szCs w:val="20"/>
        </w:rPr>
        <w:t>s</w:t>
      </w:r>
      <w:r w:rsidR="00755E66" w:rsidRPr="00A051E1">
        <w:rPr>
          <w:rFonts w:ascii="Tahoma" w:hAnsi="Tahoma" w:cs="Tahoma"/>
          <w:sz w:val="20"/>
          <w:szCs w:val="20"/>
        </w:rPr>
        <w:t>ceptibles</w:t>
      </w:r>
      <w:r w:rsidR="00663CF9" w:rsidRPr="00A051E1">
        <w:rPr>
          <w:rFonts w:ascii="Tahoma" w:hAnsi="Tahoma" w:cs="Tahoma"/>
          <w:sz w:val="20"/>
          <w:szCs w:val="20"/>
        </w:rPr>
        <w:t xml:space="preserve"> a </w:t>
      </w:r>
      <w:r w:rsidR="00755E66" w:rsidRPr="00A051E1">
        <w:rPr>
          <w:rFonts w:ascii="Tahoma" w:hAnsi="Tahoma" w:cs="Tahoma"/>
          <w:sz w:val="20"/>
          <w:szCs w:val="20"/>
        </w:rPr>
        <w:t xml:space="preserve">generar pérdidas en cosecha. </w:t>
      </w:r>
      <w:r>
        <w:rPr>
          <w:rFonts w:ascii="Tahoma" w:hAnsi="Tahoma" w:cs="Tahoma"/>
          <w:sz w:val="20"/>
          <w:szCs w:val="20"/>
        </w:rPr>
        <w:t>Son c</w:t>
      </w:r>
      <w:r w:rsidR="00755E66" w:rsidRPr="00A051E1">
        <w:rPr>
          <w:rFonts w:ascii="Tahoma" w:hAnsi="Tahoma" w:cs="Tahoma"/>
          <w:sz w:val="20"/>
          <w:szCs w:val="20"/>
        </w:rPr>
        <w:t>ultivos con buen tamaño de espiga pero que suelen caerse muy fácilmente de la planta porque no están tan adheridas al tallo. Ante una mala regulación de cabezales maiceros, generamos mucho voleo de espigas</w:t>
      </w:r>
      <w:r>
        <w:rPr>
          <w:rFonts w:ascii="Tahoma" w:hAnsi="Tahoma" w:cs="Tahoma"/>
          <w:sz w:val="20"/>
          <w:szCs w:val="20"/>
        </w:rPr>
        <w:t>”, alertó</w:t>
      </w:r>
      <w:r w:rsidR="00755E66" w:rsidRPr="00A051E1">
        <w:rPr>
          <w:rFonts w:ascii="Tahoma" w:hAnsi="Tahoma" w:cs="Tahoma"/>
          <w:sz w:val="20"/>
          <w:szCs w:val="20"/>
        </w:rPr>
        <w:t xml:space="preserve">. </w:t>
      </w:r>
      <w:r w:rsidR="00663CF9" w:rsidRPr="00A051E1">
        <w:rPr>
          <w:rFonts w:ascii="Tahoma" w:hAnsi="Tahoma" w:cs="Tahoma"/>
          <w:sz w:val="20"/>
          <w:szCs w:val="20"/>
        </w:rPr>
        <w:t xml:space="preserve"> </w:t>
      </w:r>
    </w:p>
    <w:p w:rsidR="00176E88" w:rsidRDefault="00176E88" w:rsidP="00176E88">
      <w:pPr>
        <w:spacing w:line="240" w:lineRule="auto"/>
        <w:jc w:val="both"/>
        <w:rPr>
          <w:rFonts w:ascii="Tahoma" w:eastAsia="Times New Roman" w:hAnsi="Tahoma" w:cs="Tahoma"/>
          <w:b/>
          <w:bCs/>
          <w:color w:val="222222"/>
          <w:sz w:val="20"/>
          <w:szCs w:val="20"/>
          <w:lang w:eastAsia="es-AR"/>
        </w:rPr>
      </w:pPr>
      <w:r w:rsidRPr="00724B8B">
        <w:rPr>
          <w:rFonts w:ascii="Tahoma" w:eastAsia="Times New Roman" w:hAnsi="Tahoma" w:cs="Tahoma"/>
          <w:b/>
          <w:bCs/>
          <w:color w:val="222222"/>
          <w:sz w:val="20"/>
          <w:szCs w:val="20"/>
          <w:lang w:eastAsia="es-AR"/>
        </w:rPr>
        <w:t>¿Cuál es la última tecnología en fierros?</w:t>
      </w:r>
    </w:p>
    <w:p w:rsidR="00282EEF" w:rsidRPr="00720AD9" w:rsidRDefault="00176E88" w:rsidP="00720AD9">
      <w:pPr>
        <w:spacing w:line="240" w:lineRule="auto"/>
        <w:jc w:val="both"/>
        <w:rPr>
          <w:rFonts w:ascii="Tahoma" w:hAnsi="Tahoma" w:cs="Tahoma"/>
          <w:sz w:val="20"/>
          <w:szCs w:val="20"/>
        </w:rPr>
      </w:pPr>
      <w:r w:rsidRPr="00720AD9">
        <w:rPr>
          <w:rFonts w:ascii="Tahoma" w:hAnsi="Tahoma" w:cs="Tahoma"/>
          <w:sz w:val="20"/>
          <w:szCs w:val="20"/>
        </w:rPr>
        <w:t>En las dinámicas a campo, el tractor AXION 930</w:t>
      </w:r>
      <w:r w:rsidR="00724B8B" w:rsidRPr="00720AD9">
        <w:rPr>
          <w:rFonts w:ascii="Tahoma" w:hAnsi="Tahoma" w:cs="Tahoma"/>
          <w:sz w:val="20"/>
          <w:szCs w:val="20"/>
        </w:rPr>
        <w:t xml:space="preserve"> de CLAAS</w:t>
      </w:r>
      <w:r w:rsidRPr="00720AD9">
        <w:rPr>
          <w:rFonts w:ascii="Tahoma" w:hAnsi="Tahoma" w:cs="Tahoma"/>
          <w:sz w:val="20"/>
          <w:szCs w:val="20"/>
        </w:rPr>
        <w:t xml:space="preserve">, con motor de 6 cilindros y 350 HP,  transmisión CMATIC con caja de carga variable sin escalonamiento (hasta 50 km/hora), tanque de combustible de 1.000 litros, cabina con comando multifunción CMOTION, </w:t>
      </w:r>
      <w:proofErr w:type="spellStart"/>
      <w:r w:rsidRPr="00720AD9">
        <w:rPr>
          <w:rFonts w:ascii="Tahoma" w:hAnsi="Tahoma" w:cs="Tahoma"/>
          <w:sz w:val="20"/>
          <w:szCs w:val="20"/>
        </w:rPr>
        <w:t>Telematics</w:t>
      </w:r>
      <w:proofErr w:type="spellEnd"/>
      <w:r w:rsidRPr="00720AD9">
        <w:rPr>
          <w:rFonts w:ascii="Tahoma" w:hAnsi="Tahoma" w:cs="Tahoma"/>
          <w:sz w:val="20"/>
          <w:szCs w:val="20"/>
        </w:rPr>
        <w:t xml:space="preserve"> y piloto GPS, llevó la segadora acondicionadora frontal CLAAS DISCO 3600 FRC </w:t>
      </w:r>
      <w:r w:rsidR="00282EEF" w:rsidRPr="00720AD9">
        <w:rPr>
          <w:rFonts w:ascii="Tahoma" w:hAnsi="Tahoma" w:cs="Tahoma"/>
          <w:sz w:val="20"/>
          <w:szCs w:val="20"/>
        </w:rPr>
        <w:t xml:space="preserve">y un equipo trasero DISCO 9200 RC </w:t>
      </w:r>
      <w:r w:rsidRPr="00720AD9">
        <w:rPr>
          <w:rFonts w:ascii="Tahoma" w:hAnsi="Tahoma" w:cs="Tahoma"/>
          <w:sz w:val="20"/>
          <w:szCs w:val="20"/>
        </w:rPr>
        <w:t xml:space="preserve">que permite un </w:t>
      </w:r>
      <w:r w:rsidR="00282EEF" w:rsidRPr="00720AD9">
        <w:rPr>
          <w:rFonts w:ascii="Tahoma" w:hAnsi="Tahoma" w:cs="Tahoma"/>
          <w:sz w:val="20"/>
          <w:szCs w:val="20"/>
        </w:rPr>
        <w:t>ancho total de trabajo de 9,20 metros, un corte neto de plantas otorgando mejor sanidad en los tallos y mejora la velocidad de secado por el acondicionado por rolos de goma.</w:t>
      </w:r>
    </w:p>
    <w:p w:rsidR="00176E88" w:rsidRPr="00720AD9" w:rsidRDefault="00176E88" w:rsidP="00720AD9">
      <w:pPr>
        <w:spacing w:line="240" w:lineRule="auto"/>
        <w:jc w:val="both"/>
        <w:rPr>
          <w:rFonts w:ascii="Tahoma" w:hAnsi="Tahoma" w:cs="Tahoma"/>
          <w:sz w:val="20"/>
          <w:szCs w:val="20"/>
        </w:rPr>
      </w:pPr>
      <w:r w:rsidRPr="00720AD9">
        <w:rPr>
          <w:rFonts w:ascii="Tahoma" w:hAnsi="Tahoma" w:cs="Tahoma"/>
          <w:sz w:val="20"/>
          <w:szCs w:val="20"/>
        </w:rPr>
        <w:t xml:space="preserve">También fueron de la partida la segadora con acondicionador </w:t>
      </w:r>
      <w:proofErr w:type="spellStart"/>
      <w:r w:rsidRPr="00720AD9">
        <w:rPr>
          <w:rFonts w:ascii="Tahoma" w:hAnsi="Tahoma" w:cs="Tahoma"/>
          <w:sz w:val="20"/>
          <w:szCs w:val="20"/>
        </w:rPr>
        <w:t>Mainero</w:t>
      </w:r>
      <w:proofErr w:type="spellEnd"/>
      <w:r w:rsidRPr="00720AD9">
        <w:rPr>
          <w:rFonts w:ascii="Tahoma" w:hAnsi="Tahoma" w:cs="Tahoma"/>
          <w:sz w:val="20"/>
          <w:szCs w:val="20"/>
        </w:rPr>
        <w:t xml:space="preserve"> 6070 (3,5 metros de ancho y 7 discos), </w:t>
      </w:r>
      <w:r w:rsidR="00282EEF" w:rsidRPr="00720AD9">
        <w:rPr>
          <w:rFonts w:ascii="Tahoma" w:hAnsi="Tahoma" w:cs="Tahoma"/>
          <w:sz w:val="20"/>
          <w:szCs w:val="20"/>
        </w:rPr>
        <w:t>el</w:t>
      </w:r>
      <w:r w:rsidRPr="00720AD9">
        <w:rPr>
          <w:rFonts w:ascii="Tahoma" w:hAnsi="Tahoma" w:cs="Tahoma"/>
          <w:sz w:val="20"/>
          <w:szCs w:val="20"/>
        </w:rPr>
        <w:t xml:space="preserve"> rastrillo</w:t>
      </w:r>
      <w:r w:rsidR="00282EEF" w:rsidRPr="00720AD9">
        <w:rPr>
          <w:rFonts w:ascii="Tahoma" w:hAnsi="Tahoma" w:cs="Tahoma"/>
          <w:sz w:val="20"/>
          <w:szCs w:val="20"/>
        </w:rPr>
        <w:t xml:space="preserve"> giroscópico</w:t>
      </w:r>
      <w:r w:rsidRPr="00720AD9">
        <w:rPr>
          <w:rFonts w:ascii="Tahoma" w:hAnsi="Tahoma" w:cs="Tahoma"/>
          <w:sz w:val="20"/>
          <w:szCs w:val="20"/>
        </w:rPr>
        <w:t xml:space="preserve"> LINER </w:t>
      </w:r>
      <w:r w:rsidR="00282EEF" w:rsidRPr="00720AD9">
        <w:rPr>
          <w:rFonts w:ascii="Tahoma" w:hAnsi="Tahoma" w:cs="Tahoma"/>
          <w:sz w:val="20"/>
          <w:szCs w:val="20"/>
        </w:rPr>
        <w:t>3500</w:t>
      </w:r>
      <w:r w:rsidRPr="00720AD9">
        <w:rPr>
          <w:rFonts w:ascii="Tahoma" w:hAnsi="Tahoma" w:cs="Tahoma"/>
          <w:sz w:val="20"/>
          <w:szCs w:val="20"/>
        </w:rPr>
        <w:t xml:space="preserve"> de CLAAS (con ancho </w:t>
      </w:r>
      <w:r w:rsidR="00282EEF" w:rsidRPr="00720AD9">
        <w:rPr>
          <w:rFonts w:ascii="Tahoma" w:hAnsi="Tahoma" w:cs="Tahoma"/>
          <w:sz w:val="20"/>
          <w:szCs w:val="20"/>
        </w:rPr>
        <w:t xml:space="preserve">máximo </w:t>
      </w:r>
      <w:r w:rsidRPr="00720AD9">
        <w:rPr>
          <w:rFonts w:ascii="Tahoma" w:hAnsi="Tahoma" w:cs="Tahoma"/>
          <w:sz w:val="20"/>
          <w:szCs w:val="20"/>
        </w:rPr>
        <w:t xml:space="preserve">de </w:t>
      </w:r>
      <w:r w:rsidR="00282EEF" w:rsidRPr="00720AD9">
        <w:rPr>
          <w:rFonts w:ascii="Tahoma" w:hAnsi="Tahoma" w:cs="Tahoma"/>
          <w:sz w:val="20"/>
          <w:szCs w:val="20"/>
        </w:rPr>
        <w:t xml:space="preserve">12,5 </w:t>
      </w:r>
      <w:r w:rsidRPr="00720AD9">
        <w:rPr>
          <w:rFonts w:ascii="Tahoma" w:hAnsi="Tahoma" w:cs="Tahoma"/>
          <w:sz w:val="20"/>
          <w:szCs w:val="20"/>
        </w:rPr>
        <w:t xml:space="preserve">metros) y la picadora de forraje JAGUAR 950 Serie 498 con motor Mercedes-Benz OM-502, 4 rodillos de compactación, detector de metales en 5 zonas distintas, rotor picador de 24 cuchillas </w:t>
      </w:r>
      <w:r w:rsidR="00724B8B" w:rsidRPr="00720AD9">
        <w:rPr>
          <w:rFonts w:ascii="Tahoma" w:hAnsi="Tahoma" w:cs="Tahoma"/>
          <w:sz w:val="20"/>
          <w:szCs w:val="20"/>
        </w:rPr>
        <w:t>con</w:t>
      </w:r>
      <w:r w:rsidRPr="00720AD9">
        <w:rPr>
          <w:rFonts w:ascii="Tahoma" w:hAnsi="Tahoma" w:cs="Tahoma"/>
          <w:sz w:val="20"/>
          <w:szCs w:val="20"/>
        </w:rPr>
        <w:t xml:space="preserve"> excelente corte y menor consumo de combustible. </w:t>
      </w:r>
    </w:p>
    <w:p w:rsidR="00176E88" w:rsidRPr="00720AD9" w:rsidRDefault="00176E88" w:rsidP="00720AD9">
      <w:pPr>
        <w:spacing w:line="240" w:lineRule="auto"/>
        <w:jc w:val="both"/>
        <w:rPr>
          <w:rFonts w:ascii="Tahoma" w:hAnsi="Tahoma" w:cs="Tahoma"/>
          <w:sz w:val="20"/>
          <w:szCs w:val="20"/>
        </w:rPr>
      </w:pPr>
      <w:r w:rsidRPr="00720AD9">
        <w:rPr>
          <w:rFonts w:ascii="Tahoma" w:hAnsi="Tahoma" w:cs="Tahoma"/>
          <w:sz w:val="20"/>
          <w:szCs w:val="20"/>
        </w:rPr>
        <w:t xml:space="preserve">También surcó el campo de </w:t>
      </w:r>
      <w:proofErr w:type="spellStart"/>
      <w:r w:rsidRPr="00720AD9">
        <w:rPr>
          <w:rFonts w:ascii="Tahoma" w:hAnsi="Tahoma" w:cs="Tahoma"/>
          <w:sz w:val="20"/>
          <w:szCs w:val="20"/>
        </w:rPr>
        <w:t>Oncativo</w:t>
      </w:r>
      <w:proofErr w:type="spellEnd"/>
      <w:r w:rsidRPr="00720AD9">
        <w:rPr>
          <w:rFonts w:ascii="Tahoma" w:hAnsi="Tahoma" w:cs="Tahoma"/>
          <w:sz w:val="20"/>
          <w:szCs w:val="20"/>
        </w:rPr>
        <w:t xml:space="preserve"> la </w:t>
      </w:r>
      <w:proofErr w:type="spellStart"/>
      <w:r w:rsidRPr="00720AD9">
        <w:rPr>
          <w:rFonts w:ascii="Tahoma" w:hAnsi="Tahoma" w:cs="Tahoma"/>
          <w:sz w:val="20"/>
          <w:szCs w:val="20"/>
        </w:rPr>
        <w:t>rotoenfardadora</w:t>
      </w:r>
      <w:proofErr w:type="spellEnd"/>
      <w:r w:rsidRPr="00720AD9">
        <w:rPr>
          <w:rFonts w:ascii="Tahoma" w:hAnsi="Tahoma" w:cs="Tahoma"/>
          <w:sz w:val="20"/>
          <w:szCs w:val="20"/>
        </w:rPr>
        <w:t xml:space="preserve"> </w:t>
      </w:r>
      <w:proofErr w:type="spellStart"/>
      <w:r w:rsidRPr="00720AD9">
        <w:rPr>
          <w:rFonts w:ascii="Tahoma" w:hAnsi="Tahoma" w:cs="Tahoma"/>
          <w:sz w:val="20"/>
          <w:szCs w:val="20"/>
        </w:rPr>
        <w:t>Mainero</w:t>
      </w:r>
      <w:proofErr w:type="spellEnd"/>
      <w:r w:rsidRPr="00720AD9">
        <w:rPr>
          <w:rFonts w:ascii="Tahoma" w:hAnsi="Tahoma" w:cs="Tahoma"/>
          <w:sz w:val="20"/>
          <w:szCs w:val="20"/>
        </w:rPr>
        <w:t xml:space="preserve"> 5832</w:t>
      </w:r>
      <w:r w:rsidR="004D40AA" w:rsidRPr="00720AD9">
        <w:rPr>
          <w:rFonts w:ascii="Tahoma" w:hAnsi="Tahoma" w:cs="Tahoma"/>
          <w:sz w:val="20"/>
          <w:szCs w:val="20"/>
        </w:rPr>
        <w:t xml:space="preserve"> con sistema</w:t>
      </w:r>
      <w:r w:rsidRPr="00720AD9">
        <w:rPr>
          <w:rFonts w:ascii="Tahoma" w:hAnsi="Tahoma" w:cs="Tahoma"/>
          <w:sz w:val="20"/>
          <w:szCs w:val="20"/>
        </w:rPr>
        <w:t xml:space="preserve"> </w:t>
      </w:r>
      <w:r w:rsidR="004D40AA" w:rsidRPr="00720AD9">
        <w:rPr>
          <w:rFonts w:ascii="Tahoma" w:hAnsi="Tahoma" w:cs="Tahoma"/>
          <w:sz w:val="20"/>
          <w:szCs w:val="20"/>
        </w:rPr>
        <w:t xml:space="preserve">roto-cup para el corte de fibra, </w:t>
      </w:r>
      <w:r w:rsidRPr="00720AD9">
        <w:rPr>
          <w:rFonts w:ascii="Tahoma" w:hAnsi="Tahoma" w:cs="Tahoma"/>
          <w:sz w:val="20"/>
          <w:szCs w:val="20"/>
        </w:rPr>
        <w:t xml:space="preserve">cámara variable y correas de 1,20 de ancho hasta 1,80 de diámetro, equipada con recolector de ancho extendido de hasta 2 metros. </w:t>
      </w:r>
    </w:p>
    <w:p w:rsidR="00176E88" w:rsidRPr="00A051E1" w:rsidRDefault="00176E88" w:rsidP="00720AD9">
      <w:pPr>
        <w:spacing w:line="240" w:lineRule="auto"/>
        <w:jc w:val="both"/>
        <w:rPr>
          <w:rFonts w:ascii="Tahoma" w:eastAsia="Times New Roman" w:hAnsi="Tahoma" w:cs="Tahoma"/>
          <w:color w:val="222222"/>
          <w:sz w:val="20"/>
          <w:szCs w:val="20"/>
          <w:lang w:eastAsia="es-AR"/>
        </w:rPr>
      </w:pPr>
      <w:r w:rsidRPr="00720AD9">
        <w:rPr>
          <w:rFonts w:ascii="Tahoma" w:hAnsi="Tahoma" w:cs="Tahoma"/>
          <w:sz w:val="20"/>
          <w:szCs w:val="20"/>
        </w:rPr>
        <w:t xml:space="preserve">Tras el paso de la </w:t>
      </w:r>
      <w:proofErr w:type="spellStart"/>
      <w:r w:rsidRPr="00720AD9">
        <w:rPr>
          <w:rFonts w:ascii="Tahoma" w:hAnsi="Tahoma" w:cs="Tahoma"/>
          <w:sz w:val="20"/>
          <w:szCs w:val="20"/>
        </w:rPr>
        <w:t>megaenfardadora</w:t>
      </w:r>
      <w:proofErr w:type="spellEnd"/>
      <w:r w:rsidRPr="00720AD9">
        <w:rPr>
          <w:rFonts w:ascii="Tahoma" w:hAnsi="Tahoma" w:cs="Tahoma"/>
          <w:sz w:val="20"/>
          <w:szCs w:val="20"/>
        </w:rPr>
        <w:t xml:space="preserve"> QUADRANT 3200 RF de CLAAS que confeccionó fardos prismáticos de 1,20 de ancho por 70 cm de alto con largos regulables de 50 cm a 3 metros, el recolector y estibador de </w:t>
      </w:r>
      <w:proofErr w:type="spellStart"/>
      <w:r w:rsidRPr="00720AD9">
        <w:rPr>
          <w:rFonts w:ascii="Tahoma" w:hAnsi="Tahoma" w:cs="Tahoma"/>
          <w:sz w:val="20"/>
          <w:szCs w:val="20"/>
        </w:rPr>
        <w:t>megafardos</w:t>
      </w:r>
      <w:proofErr w:type="spellEnd"/>
      <w:r w:rsidRPr="00720AD9">
        <w:rPr>
          <w:rFonts w:ascii="Tahoma" w:hAnsi="Tahoma" w:cs="Tahoma"/>
          <w:sz w:val="20"/>
          <w:szCs w:val="20"/>
        </w:rPr>
        <w:t xml:space="preserve"> </w:t>
      </w:r>
      <w:proofErr w:type="spellStart"/>
      <w:r w:rsidRPr="00720AD9">
        <w:rPr>
          <w:rFonts w:ascii="Tahoma" w:hAnsi="Tahoma" w:cs="Tahoma"/>
          <w:sz w:val="20"/>
          <w:szCs w:val="20"/>
        </w:rPr>
        <w:t>Agromec</w:t>
      </w:r>
      <w:proofErr w:type="spellEnd"/>
      <w:r w:rsidRPr="00720AD9">
        <w:rPr>
          <w:rFonts w:ascii="Tahoma" w:hAnsi="Tahoma" w:cs="Tahoma"/>
          <w:sz w:val="20"/>
          <w:szCs w:val="20"/>
        </w:rPr>
        <w:t>, con capacidad para 10 a 15 fardos, los reunió y</w:t>
      </w:r>
      <w:r>
        <w:rPr>
          <w:rFonts w:ascii="Tahoma" w:eastAsia="Times New Roman" w:hAnsi="Tahoma" w:cs="Tahoma"/>
          <w:color w:val="222222"/>
          <w:sz w:val="20"/>
          <w:szCs w:val="20"/>
          <w:lang w:eastAsia="es-AR"/>
        </w:rPr>
        <w:t xml:space="preserve"> </w:t>
      </w:r>
      <w:r w:rsidRPr="00A051E1">
        <w:rPr>
          <w:rFonts w:ascii="Tahoma" w:eastAsia="Times New Roman" w:hAnsi="Tahoma" w:cs="Tahoma"/>
          <w:color w:val="222222"/>
          <w:sz w:val="20"/>
          <w:szCs w:val="20"/>
          <w:lang w:eastAsia="es-AR"/>
        </w:rPr>
        <w:t>descarg</w:t>
      </w:r>
      <w:r>
        <w:rPr>
          <w:rFonts w:ascii="Tahoma" w:eastAsia="Times New Roman" w:hAnsi="Tahoma" w:cs="Tahoma"/>
          <w:color w:val="222222"/>
          <w:sz w:val="20"/>
          <w:szCs w:val="20"/>
          <w:lang w:eastAsia="es-AR"/>
        </w:rPr>
        <w:t>ó</w:t>
      </w:r>
      <w:r w:rsidRPr="00A051E1">
        <w:rPr>
          <w:rFonts w:ascii="Tahoma" w:eastAsia="Times New Roman" w:hAnsi="Tahoma" w:cs="Tahoma"/>
          <w:color w:val="222222"/>
          <w:sz w:val="20"/>
          <w:szCs w:val="20"/>
          <w:lang w:eastAsia="es-AR"/>
        </w:rPr>
        <w:t xml:space="preserve"> de manera ordenada</w:t>
      </w:r>
      <w:r>
        <w:rPr>
          <w:rFonts w:ascii="Tahoma" w:eastAsia="Times New Roman" w:hAnsi="Tahoma" w:cs="Tahoma"/>
          <w:color w:val="222222"/>
          <w:sz w:val="20"/>
          <w:szCs w:val="20"/>
          <w:lang w:eastAsia="es-AR"/>
        </w:rPr>
        <w:t xml:space="preserve"> mediante su</w:t>
      </w:r>
      <w:r w:rsidRPr="00A051E1">
        <w:rPr>
          <w:rFonts w:ascii="Tahoma" w:eastAsia="Times New Roman" w:hAnsi="Tahoma" w:cs="Tahoma"/>
          <w:color w:val="222222"/>
          <w:sz w:val="20"/>
          <w:szCs w:val="20"/>
          <w:lang w:eastAsia="es-AR"/>
        </w:rPr>
        <w:t xml:space="preserve"> </w:t>
      </w:r>
      <w:r>
        <w:rPr>
          <w:rFonts w:ascii="Tahoma" w:eastAsia="Times New Roman" w:hAnsi="Tahoma" w:cs="Tahoma"/>
          <w:color w:val="222222"/>
          <w:sz w:val="20"/>
          <w:szCs w:val="20"/>
          <w:lang w:eastAsia="es-AR"/>
        </w:rPr>
        <w:t>sistema elec</w:t>
      </w:r>
      <w:r w:rsidRPr="00A051E1">
        <w:rPr>
          <w:rFonts w:ascii="Tahoma" w:eastAsia="Times New Roman" w:hAnsi="Tahoma" w:cs="Tahoma"/>
          <w:color w:val="222222"/>
          <w:sz w:val="20"/>
          <w:szCs w:val="20"/>
          <w:lang w:eastAsia="es-AR"/>
        </w:rPr>
        <w:t>trohidráulico de carga/descarga</w:t>
      </w:r>
      <w:r>
        <w:rPr>
          <w:rFonts w:ascii="Tahoma" w:eastAsia="Times New Roman" w:hAnsi="Tahoma" w:cs="Tahoma"/>
          <w:color w:val="222222"/>
          <w:sz w:val="20"/>
          <w:szCs w:val="20"/>
          <w:lang w:eastAsia="es-AR"/>
        </w:rPr>
        <w:t>, c</w:t>
      </w:r>
      <w:r w:rsidRPr="00A051E1">
        <w:rPr>
          <w:rFonts w:ascii="Tahoma" w:eastAsia="Times New Roman" w:hAnsi="Tahoma" w:cs="Tahoma"/>
          <w:color w:val="222222"/>
          <w:sz w:val="20"/>
          <w:szCs w:val="20"/>
          <w:lang w:eastAsia="es-AR"/>
        </w:rPr>
        <w:t xml:space="preserve">on 100 </w:t>
      </w:r>
      <w:r>
        <w:rPr>
          <w:rFonts w:ascii="Tahoma" w:eastAsia="Times New Roman" w:hAnsi="Tahoma" w:cs="Tahoma"/>
          <w:color w:val="222222"/>
          <w:sz w:val="20"/>
          <w:szCs w:val="20"/>
          <w:lang w:eastAsia="es-AR"/>
        </w:rPr>
        <w:t>HP</w:t>
      </w:r>
      <w:r w:rsidRPr="00A051E1">
        <w:rPr>
          <w:rFonts w:ascii="Tahoma" w:eastAsia="Times New Roman" w:hAnsi="Tahoma" w:cs="Tahoma"/>
          <w:color w:val="222222"/>
          <w:sz w:val="20"/>
          <w:szCs w:val="20"/>
          <w:lang w:eastAsia="es-AR"/>
        </w:rPr>
        <w:t xml:space="preserve">. </w:t>
      </w:r>
    </w:p>
    <w:p w:rsidR="00176E88" w:rsidRDefault="00176E88" w:rsidP="00176E88">
      <w:pPr>
        <w:shd w:val="clear" w:color="auto" w:fill="FFFFFF"/>
        <w:spacing w:line="240" w:lineRule="auto"/>
        <w:jc w:val="both"/>
        <w:rPr>
          <w:rFonts w:ascii="Tahoma" w:eastAsia="Times New Roman" w:hAnsi="Tahoma" w:cs="Tahoma"/>
          <w:color w:val="222222"/>
          <w:sz w:val="20"/>
          <w:szCs w:val="20"/>
          <w:lang w:eastAsia="es-AR"/>
        </w:rPr>
      </w:pPr>
      <w:r>
        <w:rPr>
          <w:rFonts w:ascii="Tahoma" w:eastAsia="Times New Roman" w:hAnsi="Tahoma" w:cs="Tahoma"/>
          <w:color w:val="222222"/>
          <w:sz w:val="20"/>
          <w:szCs w:val="20"/>
          <w:lang w:eastAsia="es-AR"/>
        </w:rPr>
        <w:lastRenderedPageBreak/>
        <w:t xml:space="preserve">El último toque en el manejo del heno lo dio el </w:t>
      </w:r>
      <w:proofErr w:type="spellStart"/>
      <w:r>
        <w:rPr>
          <w:rFonts w:ascii="Tahoma" w:eastAsia="Times New Roman" w:hAnsi="Tahoma" w:cs="Tahoma"/>
          <w:color w:val="222222"/>
          <w:sz w:val="20"/>
          <w:szCs w:val="20"/>
          <w:lang w:eastAsia="es-AR"/>
        </w:rPr>
        <w:t>mixer</w:t>
      </w:r>
      <w:proofErr w:type="spellEnd"/>
      <w:r>
        <w:rPr>
          <w:rFonts w:ascii="Tahoma" w:eastAsia="Times New Roman" w:hAnsi="Tahoma" w:cs="Tahoma"/>
          <w:color w:val="222222"/>
          <w:sz w:val="20"/>
          <w:szCs w:val="20"/>
          <w:lang w:eastAsia="es-AR"/>
        </w:rPr>
        <w:t xml:space="preserve"> </w:t>
      </w:r>
      <w:proofErr w:type="spellStart"/>
      <w:r w:rsidRPr="00A051E1">
        <w:rPr>
          <w:rFonts w:ascii="Tahoma" w:eastAsia="Times New Roman" w:hAnsi="Tahoma" w:cs="Tahoma"/>
          <w:color w:val="222222"/>
          <w:sz w:val="20"/>
          <w:szCs w:val="20"/>
          <w:lang w:eastAsia="es-AR"/>
        </w:rPr>
        <w:t>Mainero</w:t>
      </w:r>
      <w:proofErr w:type="spellEnd"/>
      <w:r w:rsidRPr="00A051E1">
        <w:rPr>
          <w:rFonts w:ascii="Tahoma" w:eastAsia="Times New Roman" w:hAnsi="Tahoma" w:cs="Tahoma"/>
          <w:color w:val="222222"/>
          <w:sz w:val="20"/>
          <w:szCs w:val="20"/>
          <w:lang w:eastAsia="es-AR"/>
        </w:rPr>
        <w:t xml:space="preserve"> 2932</w:t>
      </w:r>
      <w:r>
        <w:rPr>
          <w:rFonts w:ascii="Tahoma" w:eastAsia="Times New Roman" w:hAnsi="Tahoma" w:cs="Tahoma"/>
          <w:color w:val="222222"/>
          <w:sz w:val="20"/>
          <w:szCs w:val="20"/>
          <w:lang w:eastAsia="es-AR"/>
        </w:rPr>
        <w:t>, de</w:t>
      </w:r>
      <w:r w:rsidRPr="00A051E1">
        <w:rPr>
          <w:rFonts w:ascii="Tahoma" w:eastAsia="Times New Roman" w:hAnsi="Tahoma" w:cs="Tahoma"/>
          <w:color w:val="222222"/>
          <w:sz w:val="20"/>
          <w:szCs w:val="20"/>
          <w:lang w:eastAsia="es-AR"/>
        </w:rPr>
        <w:t xml:space="preserve"> doble eje con descarga lateral</w:t>
      </w:r>
      <w:r>
        <w:rPr>
          <w:rFonts w:ascii="Tahoma" w:eastAsia="Times New Roman" w:hAnsi="Tahoma" w:cs="Tahoma"/>
          <w:color w:val="222222"/>
          <w:sz w:val="20"/>
          <w:szCs w:val="20"/>
          <w:lang w:eastAsia="es-AR"/>
        </w:rPr>
        <w:t>.</w:t>
      </w:r>
      <w:r w:rsidRPr="00A051E1">
        <w:rPr>
          <w:rFonts w:ascii="Tahoma" w:eastAsia="Times New Roman" w:hAnsi="Tahoma" w:cs="Tahoma"/>
          <w:color w:val="222222"/>
          <w:sz w:val="20"/>
          <w:szCs w:val="20"/>
          <w:lang w:eastAsia="es-AR"/>
        </w:rPr>
        <w:t xml:space="preserve">     </w:t>
      </w:r>
    </w:p>
    <w:p w:rsidR="00223C4E" w:rsidRDefault="00964C7B" w:rsidP="00282EEF">
      <w:pPr>
        <w:shd w:val="clear" w:color="auto" w:fill="FFFFFF"/>
        <w:spacing w:line="240" w:lineRule="auto"/>
        <w:jc w:val="both"/>
        <w:rPr>
          <w:rFonts w:ascii="Tahoma" w:eastAsia="Times New Roman" w:hAnsi="Tahoma" w:cs="Tahoma"/>
          <w:color w:val="222222"/>
          <w:sz w:val="20"/>
          <w:szCs w:val="20"/>
          <w:lang w:eastAsia="es-AR"/>
        </w:rPr>
      </w:pPr>
      <w:r w:rsidRPr="00724B8B">
        <w:rPr>
          <w:rFonts w:ascii="Tahoma" w:eastAsia="Times New Roman" w:hAnsi="Tahoma" w:cs="Tahoma"/>
          <w:color w:val="222222"/>
          <w:sz w:val="20"/>
          <w:szCs w:val="20"/>
          <w:lang w:eastAsia="es-AR"/>
        </w:rPr>
        <w:t>Al cierre, una c</w:t>
      </w:r>
      <w:r w:rsidR="00A35125" w:rsidRPr="00A051E1">
        <w:rPr>
          <w:rFonts w:ascii="Tahoma" w:eastAsia="Times New Roman" w:hAnsi="Tahoma" w:cs="Tahoma"/>
          <w:color w:val="222222"/>
          <w:sz w:val="20"/>
          <w:szCs w:val="20"/>
          <w:lang w:eastAsia="es-AR"/>
        </w:rPr>
        <w:t xml:space="preserve">osechadora </w:t>
      </w:r>
      <w:r>
        <w:rPr>
          <w:rFonts w:ascii="Tahoma" w:eastAsia="Times New Roman" w:hAnsi="Tahoma" w:cs="Tahoma"/>
          <w:color w:val="222222"/>
          <w:sz w:val="20"/>
          <w:szCs w:val="20"/>
          <w:lang w:eastAsia="es-AR"/>
        </w:rPr>
        <w:t>LEXION</w:t>
      </w:r>
      <w:r w:rsidR="00A35125" w:rsidRPr="00A051E1">
        <w:rPr>
          <w:rFonts w:ascii="Tahoma" w:eastAsia="Times New Roman" w:hAnsi="Tahoma" w:cs="Tahoma"/>
          <w:color w:val="222222"/>
          <w:sz w:val="20"/>
          <w:szCs w:val="20"/>
          <w:lang w:eastAsia="es-AR"/>
        </w:rPr>
        <w:t xml:space="preserve"> 780</w:t>
      </w:r>
      <w:r>
        <w:rPr>
          <w:rFonts w:ascii="Tahoma" w:eastAsia="Times New Roman" w:hAnsi="Tahoma" w:cs="Tahoma"/>
          <w:color w:val="222222"/>
          <w:sz w:val="20"/>
          <w:szCs w:val="20"/>
          <w:lang w:eastAsia="es-AR"/>
        </w:rPr>
        <w:t xml:space="preserve"> de CLAAS</w:t>
      </w:r>
      <w:r w:rsidR="00A35125" w:rsidRPr="00A051E1">
        <w:rPr>
          <w:rFonts w:ascii="Tahoma" w:eastAsia="Times New Roman" w:hAnsi="Tahoma" w:cs="Tahoma"/>
          <w:color w:val="222222"/>
          <w:sz w:val="20"/>
          <w:szCs w:val="20"/>
          <w:lang w:eastAsia="es-AR"/>
        </w:rPr>
        <w:t xml:space="preserve"> con sistema de orugas de goma </w:t>
      </w:r>
      <w:r>
        <w:rPr>
          <w:rFonts w:ascii="Tahoma" w:eastAsia="Times New Roman" w:hAnsi="Tahoma" w:cs="Tahoma"/>
          <w:color w:val="222222"/>
          <w:sz w:val="20"/>
          <w:szCs w:val="20"/>
          <w:lang w:eastAsia="es-AR"/>
        </w:rPr>
        <w:t>TERRA TRACK</w:t>
      </w:r>
      <w:r w:rsidR="00A35125" w:rsidRPr="00A051E1">
        <w:rPr>
          <w:rFonts w:ascii="Tahoma" w:eastAsia="Times New Roman" w:hAnsi="Tahoma" w:cs="Tahoma"/>
          <w:color w:val="222222"/>
          <w:sz w:val="20"/>
          <w:szCs w:val="20"/>
          <w:lang w:eastAsia="es-AR"/>
        </w:rPr>
        <w:t xml:space="preserve"> con cabezal </w:t>
      </w:r>
      <w:proofErr w:type="spellStart"/>
      <w:r w:rsidR="00A35125" w:rsidRPr="00A051E1">
        <w:rPr>
          <w:rFonts w:ascii="Tahoma" w:eastAsia="Times New Roman" w:hAnsi="Tahoma" w:cs="Tahoma"/>
          <w:color w:val="222222"/>
          <w:sz w:val="20"/>
          <w:szCs w:val="20"/>
          <w:lang w:eastAsia="es-AR"/>
        </w:rPr>
        <w:t>Allochis</w:t>
      </w:r>
      <w:proofErr w:type="spellEnd"/>
      <w:r w:rsidR="00A35125" w:rsidRPr="00A051E1">
        <w:rPr>
          <w:rFonts w:ascii="Tahoma" w:eastAsia="Times New Roman" w:hAnsi="Tahoma" w:cs="Tahoma"/>
          <w:color w:val="222222"/>
          <w:sz w:val="20"/>
          <w:szCs w:val="20"/>
          <w:lang w:eastAsia="es-AR"/>
        </w:rPr>
        <w:t xml:space="preserve"> de 22 surcos a 52 cm</w:t>
      </w:r>
      <w:r>
        <w:rPr>
          <w:rFonts w:ascii="Tahoma" w:eastAsia="Times New Roman" w:hAnsi="Tahoma" w:cs="Tahoma"/>
          <w:color w:val="222222"/>
          <w:sz w:val="20"/>
          <w:szCs w:val="20"/>
          <w:lang w:eastAsia="es-AR"/>
        </w:rPr>
        <w:t xml:space="preserve">, cosechó </w:t>
      </w:r>
      <w:r w:rsidR="00223C4E">
        <w:rPr>
          <w:rFonts w:ascii="Tahoma" w:eastAsia="Times New Roman" w:hAnsi="Tahoma" w:cs="Tahoma"/>
          <w:color w:val="222222"/>
          <w:sz w:val="20"/>
          <w:szCs w:val="20"/>
          <w:lang w:eastAsia="es-AR"/>
        </w:rPr>
        <w:t xml:space="preserve">el maíz de KWS 4321 </w:t>
      </w:r>
      <w:r w:rsidR="00223C4E" w:rsidRPr="00964C7B">
        <w:rPr>
          <w:rFonts w:ascii="Tahoma" w:eastAsia="Times New Roman" w:hAnsi="Tahoma" w:cs="Tahoma"/>
          <w:color w:val="222222"/>
          <w:sz w:val="20"/>
          <w:szCs w:val="20"/>
          <w:lang w:eastAsia="es-AR"/>
        </w:rPr>
        <w:t>C</w:t>
      </w:r>
      <w:r w:rsidR="00223C4E">
        <w:rPr>
          <w:rFonts w:ascii="Tahoma" w:eastAsia="Times New Roman" w:hAnsi="Tahoma" w:cs="Tahoma"/>
          <w:color w:val="222222"/>
          <w:sz w:val="20"/>
          <w:szCs w:val="20"/>
          <w:lang w:eastAsia="es-AR"/>
        </w:rPr>
        <w:t>L en forma</w:t>
      </w:r>
      <w:r w:rsidR="00223C4E" w:rsidRPr="00A051E1">
        <w:rPr>
          <w:rFonts w:ascii="Tahoma" w:eastAsia="Times New Roman" w:hAnsi="Tahoma" w:cs="Tahoma"/>
          <w:color w:val="222222"/>
          <w:sz w:val="20"/>
          <w:szCs w:val="20"/>
          <w:lang w:eastAsia="es-AR"/>
        </w:rPr>
        <w:t xml:space="preserve"> </w:t>
      </w:r>
      <w:r w:rsidR="00A35125" w:rsidRPr="00A051E1">
        <w:rPr>
          <w:rFonts w:ascii="Tahoma" w:eastAsia="Times New Roman" w:hAnsi="Tahoma" w:cs="Tahoma"/>
          <w:color w:val="222222"/>
          <w:sz w:val="20"/>
          <w:szCs w:val="20"/>
          <w:lang w:eastAsia="es-AR"/>
        </w:rPr>
        <w:t>paralela a la líne</w:t>
      </w:r>
      <w:r>
        <w:rPr>
          <w:rFonts w:ascii="Tahoma" w:eastAsia="Times New Roman" w:hAnsi="Tahoma" w:cs="Tahoma"/>
          <w:color w:val="222222"/>
          <w:sz w:val="20"/>
          <w:szCs w:val="20"/>
          <w:lang w:eastAsia="es-AR"/>
        </w:rPr>
        <w:t>a</w:t>
      </w:r>
      <w:r w:rsidR="00282EEF">
        <w:rPr>
          <w:rFonts w:ascii="Tahoma" w:eastAsia="Times New Roman" w:hAnsi="Tahoma" w:cs="Tahoma"/>
          <w:color w:val="222222"/>
          <w:sz w:val="20"/>
          <w:szCs w:val="20"/>
          <w:lang w:eastAsia="es-AR"/>
        </w:rPr>
        <w:t>. Y</w:t>
      </w:r>
      <w:r w:rsidR="00A35125" w:rsidRPr="00A051E1">
        <w:rPr>
          <w:rFonts w:ascii="Tahoma" w:eastAsia="Times New Roman" w:hAnsi="Tahoma" w:cs="Tahoma"/>
          <w:color w:val="222222"/>
          <w:sz w:val="20"/>
          <w:szCs w:val="20"/>
          <w:lang w:eastAsia="es-AR"/>
        </w:rPr>
        <w:t xml:space="preserve"> en diagonal</w:t>
      </w:r>
      <w:r w:rsidR="00282EEF">
        <w:rPr>
          <w:rFonts w:ascii="Tahoma" w:eastAsia="Times New Roman" w:hAnsi="Tahoma" w:cs="Tahoma"/>
          <w:color w:val="222222"/>
          <w:sz w:val="20"/>
          <w:szCs w:val="20"/>
          <w:lang w:eastAsia="es-AR"/>
        </w:rPr>
        <w:t>,</w:t>
      </w:r>
      <w:r w:rsidR="00A35125" w:rsidRPr="00A051E1">
        <w:rPr>
          <w:rFonts w:ascii="Tahoma" w:eastAsia="Times New Roman" w:hAnsi="Tahoma" w:cs="Tahoma"/>
          <w:color w:val="222222"/>
          <w:sz w:val="20"/>
          <w:szCs w:val="20"/>
          <w:lang w:eastAsia="es-AR"/>
        </w:rPr>
        <w:t xml:space="preserve"> a 90 grados</w:t>
      </w:r>
      <w:r w:rsidR="00282EEF">
        <w:rPr>
          <w:rFonts w:ascii="Tahoma" w:eastAsia="Times New Roman" w:hAnsi="Tahoma" w:cs="Tahoma"/>
          <w:color w:val="222222"/>
          <w:sz w:val="20"/>
          <w:szCs w:val="20"/>
          <w:lang w:eastAsia="es-AR"/>
        </w:rPr>
        <w:t>, lo hizo una cosechadora TUCANO</w:t>
      </w:r>
      <w:r w:rsidR="00282EEF" w:rsidRPr="00964C7B">
        <w:rPr>
          <w:rFonts w:ascii="Tahoma" w:eastAsia="Times New Roman" w:hAnsi="Tahoma" w:cs="Tahoma"/>
          <w:color w:val="222222"/>
          <w:sz w:val="20"/>
          <w:szCs w:val="20"/>
          <w:lang w:eastAsia="es-AR"/>
        </w:rPr>
        <w:t xml:space="preserve"> 570 </w:t>
      </w:r>
      <w:r w:rsidR="00282EEF">
        <w:rPr>
          <w:rFonts w:ascii="Tahoma" w:eastAsia="Times New Roman" w:hAnsi="Tahoma" w:cs="Tahoma"/>
          <w:color w:val="222222"/>
          <w:sz w:val="20"/>
          <w:szCs w:val="20"/>
          <w:lang w:eastAsia="es-AR"/>
        </w:rPr>
        <w:t xml:space="preserve">de CLAAS equipada </w:t>
      </w:r>
      <w:r w:rsidR="00282EEF" w:rsidRPr="00964C7B">
        <w:rPr>
          <w:rFonts w:ascii="Tahoma" w:eastAsia="Times New Roman" w:hAnsi="Tahoma" w:cs="Tahoma"/>
          <w:color w:val="222222"/>
          <w:sz w:val="20"/>
          <w:szCs w:val="20"/>
          <w:lang w:eastAsia="es-AR"/>
        </w:rPr>
        <w:t xml:space="preserve">con </w:t>
      </w:r>
      <w:r w:rsidR="00282EEF">
        <w:rPr>
          <w:rFonts w:ascii="Tahoma" w:eastAsia="Times New Roman" w:hAnsi="Tahoma" w:cs="Tahoma"/>
          <w:color w:val="222222"/>
          <w:sz w:val="20"/>
          <w:szCs w:val="20"/>
          <w:lang w:eastAsia="es-AR"/>
        </w:rPr>
        <w:t xml:space="preserve">el </w:t>
      </w:r>
      <w:r w:rsidR="00282EEF" w:rsidRPr="00964C7B">
        <w:rPr>
          <w:rFonts w:ascii="Tahoma" w:eastAsia="Times New Roman" w:hAnsi="Tahoma" w:cs="Tahoma"/>
          <w:color w:val="222222"/>
          <w:sz w:val="20"/>
          <w:szCs w:val="20"/>
          <w:lang w:eastAsia="es-AR"/>
        </w:rPr>
        <w:t xml:space="preserve">cabezal </w:t>
      </w:r>
      <w:proofErr w:type="spellStart"/>
      <w:r w:rsidR="00282EEF">
        <w:rPr>
          <w:rFonts w:ascii="Tahoma" w:eastAsia="Times New Roman" w:hAnsi="Tahoma" w:cs="Tahoma"/>
          <w:color w:val="222222"/>
          <w:sz w:val="20"/>
          <w:szCs w:val="20"/>
          <w:lang w:eastAsia="es-AR"/>
        </w:rPr>
        <w:t>M</w:t>
      </w:r>
      <w:r w:rsidR="00282EEF" w:rsidRPr="00964C7B">
        <w:rPr>
          <w:rFonts w:ascii="Tahoma" w:eastAsia="Times New Roman" w:hAnsi="Tahoma" w:cs="Tahoma"/>
          <w:color w:val="222222"/>
          <w:sz w:val="20"/>
          <w:szCs w:val="20"/>
          <w:lang w:eastAsia="es-AR"/>
        </w:rPr>
        <w:t>ainero</w:t>
      </w:r>
      <w:proofErr w:type="spellEnd"/>
      <w:r w:rsidR="00282EEF" w:rsidRPr="00964C7B">
        <w:rPr>
          <w:rFonts w:ascii="Tahoma" w:eastAsia="Times New Roman" w:hAnsi="Tahoma" w:cs="Tahoma"/>
          <w:color w:val="222222"/>
          <w:sz w:val="20"/>
          <w:szCs w:val="20"/>
          <w:lang w:eastAsia="es-AR"/>
        </w:rPr>
        <w:t xml:space="preserve"> MDD 100 de 16 surcos a 52 cm de separación</w:t>
      </w:r>
      <w:r w:rsidR="00282EEF">
        <w:rPr>
          <w:rFonts w:ascii="Tahoma" w:eastAsia="Times New Roman" w:hAnsi="Tahoma" w:cs="Tahoma"/>
          <w:color w:val="222222"/>
          <w:sz w:val="20"/>
          <w:szCs w:val="20"/>
          <w:lang w:eastAsia="es-AR"/>
        </w:rPr>
        <w:t xml:space="preserve">, </w:t>
      </w:r>
      <w:r w:rsidR="00A35125" w:rsidRPr="00A051E1">
        <w:rPr>
          <w:rFonts w:ascii="Tahoma" w:eastAsia="Times New Roman" w:hAnsi="Tahoma" w:cs="Tahoma"/>
          <w:color w:val="222222"/>
          <w:sz w:val="20"/>
          <w:szCs w:val="20"/>
          <w:lang w:eastAsia="es-AR"/>
        </w:rPr>
        <w:t xml:space="preserve">demostrando </w:t>
      </w:r>
      <w:r>
        <w:rPr>
          <w:rFonts w:ascii="Tahoma" w:eastAsia="Times New Roman" w:hAnsi="Tahoma" w:cs="Tahoma"/>
          <w:color w:val="222222"/>
          <w:sz w:val="20"/>
          <w:szCs w:val="20"/>
          <w:lang w:eastAsia="es-AR"/>
        </w:rPr>
        <w:t xml:space="preserve">la </w:t>
      </w:r>
      <w:r w:rsidR="00A35125" w:rsidRPr="00A051E1">
        <w:rPr>
          <w:rFonts w:ascii="Tahoma" w:eastAsia="Times New Roman" w:hAnsi="Tahoma" w:cs="Tahoma"/>
          <w:color w:val="222222"/>
          <w:sz w:val="20"/>
          <w:szCs w:val="20"/>
          <w:lang w:eastAsia="es-AR"/>
        </w:rPr>
        <w:t>capacidad de realizar el trabajo de manera</w:t>
      </w:r>
      <w:r>
        <w:rPr>
          <w:rFonts w:ascii="Tahoma" w:eastAsia="Times New Roman" w:hAnsi="Tahoma" w:cs="Tahoma"/>
          <w:color w:val="222222"/>
          <w:sz w:val="20"/>
          <w:szCs w:val="20"/>
          <w:lang w:eastAsia="es-AR"/>
        </w:rPr>
        <w:t>s</w:t>
      </w:r>
      <w:r w:rsidR="00A35125" w:rsidRPr="00A051E1">
        <w:rPr>
          <w:rFonts w:ascii="Tahoma" w:eastAsia="Times New Roman" w:hAnsi="Tahoma" w:cs="Tahoma"/>
          <w:color w:val="222222"/>
          <w:sz w:val="20"/>
          <w:szCs w:val="20"/>
          <w:lang w:eastAsia="es-AR"/>
        </w:rPr>
        <w:t xml:space="preserve"> alternativa</w:t>
      </w:r>
      <w:r>
        <w:rPr>
          <w:rFonts w:ascii="Tahoma" w:eastAsia="Times New Roman" w:hAnsi="Tahoma" w:cs="Tahoma"/>
          <w:color w:val="222222"/>
          <w:sz w:val="20"/>
          <w:szCs w:val="20"/>
          <w:lang w:eastAsia="es-AR"/>
        </w:rPr>
        <w:t>s</w:t>
      </w:r>
      <w:r w:rsidR="00A35125" w:rsidRPr="00A051E1">
        <w:rPr>
          <w:rFonts w:ascii="Tahoma" w:eastAsia="Times New Roman" w:hAnsi="Tahoma" w:cs="Tahoma"/>
          <w:color w:val="222222"/>
          <w:sz w:val="20"/>
          <w:szCs w:val="20"/>
          <w:lang w:eastAsia="es-AR"/>
        </w:rPr>
        <w:t xml:space="preserve">. </w:t>
      </w:r>
      <w:r w:rsidR="00282EEF">
        <w:rPr>
          <w:rFonts w:ascii="Tahoma" w:eastAsia="Times New Roman" w:hAnsi="Tahoma" w:cs="Tahoma"/>
          <w:color w:val="222222"/>
          <w:sz w:val="20"/>
          <w:szCs w:val="20"/>
          <w:lang w:eastAsia="es-AR"/>
        </w:rPr>
        <w:t xml:space="preserve">El grano cosechado fue a parar a </w:t>
      </w:r>
      <w:r w:rsidR="00223C4E">
        <w:rPr>
          <w:rFonts w:ascii="Tahoma" w:eastAsia="Times New Roman" w:hAnsi="Tahoma" w:cs="Tahoma"/>
          <w:color w:val="222222"/>
          <w:sz w:val="20"/>
          <w:szCs w:val="20"/>
          <w:lang w:eastAsia="es-AR"/>
        </w:rPr>
        <w:t>una t</w:t>
      </w:r>
      <w:r w:rsidR="00880E7E" w:rsidRPr="00964C7B">
        <w:rPr>
          <w:rFonts w:ascii="Tahoma" w:eastAsia="Times New Roman" w:hAnsi="Tahoma" w:cs="Tahoma"/>
          <w:color w:val="222222"/>
          <w:sz w:val="20"/>
          <w:szCs w:val="20"/>
          <w:lang w:eastAsia="es-AR"/>
        </w:rPr>
        <w:t xml:space="preserve">olva STF </w:t>
      </w:r>
      <w:r w:rsidR="00223C4E">
        <w:rPr>
          <w:rFonts w:ascii="Tahoma" w:eastAsia="Times New Roman" w:hAnsi="Tahoma" w:cs="Tahoma"/>
          <w:color w:val="222222"/>
          <w:sz w:val="20"/>
          <w:szCs w:val="20"/>
          <w:lang w:eastAsia="es-AR"/>
        </w:rPr>
        <w:t xml:space="preserve">de </w:t>
      </w:r>
      <w:r w:rsidR="00880E7E" w:rsidRPr="00964C7B">
        <w:rPr>
          <w:rFonts w:ascii="Tahoma" w:eastAsia="Times New Roman" w:hAnsi="Tahoma" w:cs="Tahoma"/>
          <w:color w:val="222222"/>
          <w:sz w:val="20"/>
          <w:szCs w:val="20"/>
          <w:lang w:eastAsia="es-AR"/>
        </w:rPr>
        <w:t xml:space="preserve">38000 litros de </w:t>
      </w:r>
      <w:proofErr w:type="spellStart"/>
      <w:r w:rsidR="00880E7E" w:rsidRPr="00964C7B">
        <w:rPr>
          <w:rFonts w:ascii="Tahoma" w:eastAsia="Times New Roman" w:hAnsi="Tahoma" w:cs="Tahoma"/>
          <w:color w:val="222222"/>
          <w:sz w:val="20"/>
          <w:szCs w:val="20"/>
          <w:lang w:eastAsia="es-AR"/>
        </w:rPr>
        <w:t>Cestari</w:t>
      </w:r>
      <w:proofErr w:type="spellEnd"/>
      <w:r w:rsidR="00223C4E">
        <w:rPr>
          <w:rFonts w:ascii="Tahoma" w:eastAsia="Times New Roman" w:hAnsi="Tahoma" w:cs="Tahoma"/>
          <w:color w:val="222222"/>
          <w:sz w:val="20"/>
          <w:szCs w:val="20"/>
          <w:lang w:eastAsia="es-AR"/>
        </w:rPr>
        <w:t xml:space="preserve"> equipada con</w:t>
      </w:r>
      <w:r w:rsidR="00880E7E" w:rsidRPr="00964C7B">
        <w:rPr>
          <w:rFonts w:ascii="Tahoma" w:eastAsia="Times New Roman" w:hAnsi="Tahoma" w:cs="Tahoma"/>
          <w:color w:val="222222"/>
          <w:sz w:val="20"/>
          <w:szCs w:val="20"/>
          <w:lang w:eastAsia="es-AR"/>
        </w:rPr>
        <w:t xml:space="preserve"> </w:t>
      </w:r>
      <w:r w:rsidR="00223C4E">
        <w:rPr>
          <w:rFonts w:ascii="Tahoma" w:eastAsia="Times New Roman" w:hAnsi="Tahoma" w:cs="Tahoma"/>
          <w:color w:val="222222"/>
          <w:sz w:val="20"/>
          <w:szCs w:val="20"/>
          <w:lang w:eastAsia="es-AR"/>
        </w:rPr>
        <w:t>o</w:t>
      </w:r>
      <w:r w:rsidR="00880E7E" w:rsidRPr="00964C7B">
        <w:rPr>
          <w:rFonts w:ascii="Tahoma" w:eastAsia="Times New Roman" w:hAnsi="Tahoma" w:cs="Tahoma"/>
          <w:color w:val="222222"/>
          <w:sz w:val="20"/>
          <w:szCs w:val="20"/>
          <w:lang w:eastAsia="es-AR"/>
        </w:rPr>
        <w:t>ruga</w:t>
      </w:r>
      <w:r w:rsidR="00223C4E">
        <w:rPr>
          <w:rFonts w:ascii="Tahoma" w:eastAsia="Times New Roman" w:hAnsi="Tahoma" w:cs="Tahoma"/>
          <w:color w:val="222222"/>
          <w:sz w:val="20"/>
          <w:szCs w:val="20"/>
          <w:lang w:eastAsia="es-AR"/>
        </w:rPr>
        <w:t>s.</w:t>
      </w:r>
    </w:p>
    <w:p w:rsidR="007A0990" w:rsidRPr="00720AD9" w:rsidRDefault="00223C4E" w:rsidP="00223C4E">
      <w:pPr>
        <w:shd w:val="clear" w:color="auto" w:fill="FFFFFF"/>
        <w:spacing w:line="240" w:lineRule="auto"/>
        <w:jc w:val="both"/>
        <w:rPr>
          <w:rFonts w:ascii="Tahoma" w:eastAsia="Times New Roman" w:hAnsi="Tahoma" w:cs="Tahoma"/>
          <w:color w:val="222222"/>
          <w:sz w:val="20"/>
          <w:szCs w:val="20"/>
          <w:lang w:eastAsia="es-AR"/>
        </w:rPr>
      </w:pPr>
      <w:r>
        <w:rPr>
          <w:rFonts w:ascii="Tahoma" w:eastAsia="Times New Roman" w:hAnsi="Tahoma" w:cs="Tahoma"/>
          <w:color w:val="222222"/>
          <w:sz w:val="20"/>
          <w:szCs w:val="20"/>
          <w:lang w:eastAsia="es-AR"/>
        </w:rPr>
        <w:t>La t</w:t>
      </w:r>
      <w:r w:rsidR="008C003A" w:rsidRPr="00A051E1">
        <w:rPr>
          <w:rFonts w:ascii="Tahoma" w:eastAsia="Times New Roman" w:hAnsi="Tahoma" w:cs="Tahoma"/>
          <w:color w:val="222222"/>
          <w:sz w:val="20"/>
          <w:szCs w:val="20"/>
          <w:lang w:eastAsia="es-AR"/>
        </w:rPr>
        <w:t xml:space="preserve">olva de </w:t>
      </w:r>
      <w:proofErr w:type="spellStart"/>
      <w:r w:rsidR="008C003A" w:rsidRPr="00A051E1">
        <w:rPr>
          <w:rFonts w:ascii="Tahoma" w:eastAsia="Times New Roman" w:hAnsi="Tahoma" w:cs="Tahoma"/>
          <w:color w:val="222222"/>
          <w:sz w:val="20"/>
          <w:szCs w:val="20"/>
          <w:lang w:eastAsia="es-AR"/>
        </w:rPr>
        <w:t>Cestari</w:t>
      </w:r>
      <w:proofErr w:type="spellEnd"/>
      <w:r w:rsidR="008C003A" w:rsidRPr="00A051E1">
        <w:rPr>
          <w:rFonts w:ascii="Tahoma" w:eastAsia="Times New Roman" w:hAnsi="Tahoma" w:cs="Tahoma"/>
          <w:color w:val="222222"/>
          <w:sz w:val="20"/>
          <w:szCs w:val="20"/>
          <w:lang w:eastAsia="es-AR"/>
        </w:rPr>
        <w:t xml:space="preserve"> realiz</w:t>
      </w:r>
      <w:r>
        <w:rPr>
          <w:rFonts w:ascii="Tahoma" w:eastAsia="Times New Roman" w:hAnsi="Tahoma" w:cs="Tahoma"/>
          <w:color w:val="222222"/>
          <w:sz w:val="20"/>
          <w:szCs w:val="20"/>
          <w:lang w:eastAsia="es-AR"/>
        </w:rPr>
        <w:t>ó su</w:t>
      </w:r>
      <w:r w:rsidR="008C003A" w:rsidRPr="00A051E1">
        <w:rPr>
          <w:rFonts w:ascii="Tahoma" w:eastAsia="Times New Roman" w:hAnsi="Tahoma" w:cs="Tahoma"/>
          <w:color w:val="222222"/>
          <w:sz w:val="20"/>
          <w:szCs w:val="20"/>
          <w:lang w:eastAsia="es-AR"/>
        </w:rPr>
        <w:t xml:space="preserve"> descarga en la </w:t>
      </w:r>
      <w:proofErr w:type="spellStart"/>
      <w:r w:rsidR="00880E7E" w:rsidRPr="00A051E1">
        <w:rPr>
          <w:rFonts w:ascii="Tahoma" w:eastAsia="Times New Roman" w:hAnsi="Tahoma" w:cs="Tahoma"/>
          <w:color w:val="222222"/>
          <w:sz w:val="20"/>
          <w:szCs w:val="20"/>
          <w:lang w:eastAsia="es-AR"/>
        </w:rPr>
        <w:t>embolsadora</w:t>
      </w:r>
      <w:proofErr w:type="spellEnd"/>
      <w:r w:rsidR="00880E7E" w:rsidRPr="00A051E1">
        <w:rPr>
          <w:rFonts w:ascii="Tahoma" w:eastAsia="Times New Roman" w:hAnsi="Tahoma" w:cs="Tahoma"/>
          <w:color w:val="222222"/>
          <w:sz w:val="20"/>
          <w:szCs w:val="20"/>
          <w:lang w:eastAsia="es-AR"/>
        </w:rPr>
        <w:t xml:space="preserve"> </w:t>
      </w:r>
      <w:proofErr w:type="spellStart"/>
      <w:r w:rsidR="00880E7E" w:rsidRPr="00A051E1">
        <w:rPr>
          <w:rFonts w:ascii="Tahoma" w:eastAsia="Times New Roman" w:hAnsi="Tahoma" w:cs="Tahoma"/>
          <w:color w:val="222222"/>
          <w:sz w:val="20"/>
          <w:szCs w:val="20"/>
          <w:lang w:eastAsia="es-AR"/>
        </w:rPr>
        <w:t>Richiger</w:t>
      </w:r>
      <w:proofErr w:type="spellEnd"/>
      <w:r w:rsidR="008C003A" w:rsidRPr="00A051E1">
        <w:rPr>
          <w:rFonts w:ascii="Tahoma" w:eastAsia="Times New Roman" w:hAnsi="Tahoma" w:cs="Tahoma"/>
          <w:color w:val="222222"/>
          <w:sz w:val="20"/>
          <w:szCs w:val="20"/>
          <w:lang w:eastAsia="es-AR"/>
        </w:rPr>
        <w:t xml:space="preserve"> R1090</w:t>
      </w:r>
      <w:r>
        <w:rPr>
          <w:rFonts w:ascii="Tahoma" w:eastAsia="Times New Roman" w:hAnsi="Tahoma" w:cs="Tahoma"/>
          <w:color w:val="222222"/>
          <w:sz w:val="20"/>
          <w:szCs w:val="20"/>
          <w:lang w:eastAsia="es-AR"/>
        </w:rPr>
        <w:t>, un</w:t>
      </w:r>
      <w:r w:rsidR="00724B8B">
        <w:rPr>
          <w:rFonts w:ascii="Tahoma" w:eastAsia="Times New Roman" w:hAnsi="Tahoma" w:cs="Tahoma"/>
          <w:color w:val="222222"/>
          <w:sz w:val="20"/>
          <w:szCs w:val="20"/>
          <w:lang w:eastAsia="es-AR"/>
        </w:rPr>
        <w:t xml:space="preserve"> equipo para </w:t>
      </w:r>
      <w:r w:rsidR="008C003A" w:rsidRPr="00A051E1">
        <w:rPr>
          <w:rFonts w:ascii="Tahoma" w:eastAsia="Times New Roman" w:hAnsi="Tahoma" w:cs="Tahoma"/>
          <w:color w:val="222222"/>
          <w:sz w:val="20"/>
          <w:szCs w:val="20"/>
          <w:lang w:eastAsia="es-AR"/>
        </w:rPr>
        <w:t xml:space="preserve">granos enteros </w:t>
      </w:r>
      <w:r w:rsidR="00724B8B">
        <w:rPr>
          <w:rFonts w:ascii="Tahoma" w:eastAsia="Times New Roman" w:hAnsi="Tahoma" w:cs="Tahoma"/>
          <w:color w:val="222222"/>
          <w:sz w:val="20"/>
          <w:szCs w:val="20"/>
          <w:lang w:eastAsia="es-AR"/>
        </w:rPr>
        <w:t>y</w:t>
      </w:r>
      <w:r w:rsidR="008C003A" w:rsidRPr="00A051E1">
        <w:rPr>
          <w:rFonts w:ascii="Tahoma" w:eastAsia="Times New Roman" w:hAnsi="Tahoma" w:cs="Tahoma"/>
          <w:color w:val="222222"/>
          <w:sz w:val="20"/>
          <w:szCs w:val="20"/>
          <w:lang w:eastAsia="es-AR"/>
        </w:rPr>
        <w:t xml:space="preserve"> bolsas de 10 pies de hasta 150 metros de largo</w:t>
      </w:r>
      <w:r>
        <w:rPr>
          <w:rFonts w:ascii="Tahoma" w:eastAsia="Times New Roman" w:hAnsi="Tahoma" w:cs="Tahoma"/>
          <w:color w:val="222222"/>
          <w:sz w:val="20"/>
          <w:szCs w:val="20"/>
          <w:lang w:eastAsia="es-AR"/>
        </w:rPr>
        <w:t xml:space="preserve"> que utilizó </w:t>
      </w:r>
      <w:proofErr w:type="spellStart"/>
      <w:r>
        <w:rPr>
          <w:rFonts w:ascii="Tahoma" w:eastAsia="Times New Roman" w:hAnsi="Tahoma" w:cs="Tahoma"/>
          <w:color w:val="222222"/>
          <w:sz w:val="20"/>
          <w:szCs w:val="20"/>
          <w:lang w:eastAsia="es-AR"/>
        </w:rPr>
        <w:t>s</w:t>
      </w:r>
      <w:r w:rsidR="008C003A" w:rsidRPr="00A051E1">
        <w:rPr>
          <w:rFonts w:ascii="Tahoma" w:eastAsia="Times New Roman" w:hAnsi="Tahoma" w:cs="Tahoma"/>
          <w:color w:val="222222"/>
          <w:sz w:val="20"/>
          <w:szCs w:val="20"/>
          <w:lang w:eastAsia="es-AR"/>
        </w:rPr>
        <w:t>ilobolsa</w:t>
      </w:r>
      <w:proofErr w:type="spellEnd"/>
      <w:r w:rsidR="008C003A" w:rsidRPr="00A051E1">
        <w:rPr>
          <w:rFonts w:ascii="Tahoma" w:eastAsia="Times New Roman" w:hAnsi="Tahoma" w:cs="Tahoma"/>
          <w:color w:val="222222"/>
          <w:sz w:val="20"/>
          <w:szCs w:val="20"/>
          <w:lang w:eastAsia="es-AR"/>
        </w:rPr>
        <w:t xml:space="preserve"> </w:t>
      </w:r>
      <w:proofErr w:type="spellStart"/>
      <w:r>
        <w:rPr>
          <w:rFonts w:ascii="Tahoma" w:eastAsia="Times New Roman" w:hAnsi="Tahoma" w:cs="Tahoma"/>
          <w:color w:val="222222"/>
          <w:sz w:val="20"/>
          <w:szCs w:val="20"/>
          <w:lang w:eastAsia="es-AR"/>
        </w:rPr>
        <w:t>P</w:t>
      </w:r>
      <w:r w:rsidR="008C003A" w:rsidRPr="00A051E1">
        <w:rPr>
          <w:rFonts w:ascii="Tahoma" w:eastAsia="Times New Roman" w:hAnsi="Tahoma" w:cs="Tahoma"/>
          <w:color w:val="222222"/>
          <w:sz w:val="20"/>
          <w:szCs w:val="20"/>
          <w:lang w:eastAsia="es-AR"/>
        </w:rPr>
        <w:t>lastar</w:t>
      </w:r>
      <w:proofErr w:type="spellEnd"/>
      <w:r>
        <w:rPr>
          <w:rFonts w:ascii="Tahoma" w:eastAsia="Times New Roman" w:hAnsi="Tahoma" w:cs="Tahoma"/>
          <w:color w:val="222222"/>
          <w:sz w:val="20"/>
          <w:szCs w:val="20"/>
          <w:lang w:eastAsia="es-AR"/>
        </w:rPr>
        <w:t>. En la dinámica, el grano fue extraído con una e</w:t>
      </w:r>
      <w:r w:rsidR="00C73283" w:rsidRPr="00A051E1">
        <w:rPr>
          <w:rFonts w:ascii="Tahoma" w:eastAsia="Times New Roman" w:hAnsi="Tahoma" w:cs="Tahoma"/>
          <w:color w:val="222222"/>
          <w:sz w:val="20"/>
          <w:szCs w:val="20"/>
          <w:lang w:eastAsia="es-AR"/>
        </w:rPr>
        <w:t xml:space="preserve">xtractora </w:t>
      </w:r>
      <w:proofErr w:type="spellStart"/>
      <w:r w:rsidR="00C73283" w:rsidRPr="00A051E1">
        <w:rPr>
          <w:rFonts w:ascii="Tahoma" w:eastAsia="Times New Roman" w:hAnsi="Tahoma" w:cs="Tahoma"/>
          <w:color w:val="222222"/>
          <w:sz w:val="20"/>
          <w:szCs w:val="20"/>
          <w:lang w:eastAsia="es-AR"/>
        </w:rPr>
        <w:t>Ric</w:t>
      </w:r>
      <w:r>
        <w:rPr>
          <w:rFonts w:ascii="Tahoma" w:eastAsia="Times New Roman" w:hAnsi="Tahoma" w:cs="Tahoma"/>
          <w:color w:val="222222"/>
          <w:sz w:val="20"/>
          <w:szCs w:val="20"/>
          <w:lang w:eastAsia="es-AR"/>
        </w:rPr>
        <w:t>h</w:t>
      </w:r>
      <w:r w:rsidR="00C73283" w:rsidRPr="00A051E1">
        <w:rPr>
          <w:rFonts w:ascii="Tahoma" w:eastAsia="Times New Roman" w:hAnsi="Tahoma" w:cs="Tahoma"/>
          <w:color w:val="222222"/>
          <w:sz w:val="20"/>
          <w:szCs w:val="20"/>
          <w:lang w:eastAsia="es-AR"/>
        </w:rPr>
        <w:t>iger</w:t>
      </w:r>
      <w:proofErr w:type="spellEnd"/>
      <w:r w:rsidR="00C73283" w:rsidRPr="00A051E1">
        <w:rPr>
          <w:rFonts w:ascii="Tahoma" w:eastAsia="Times New Roman" w:hAnsi="Tahoma" w:cs="Tahoma"/>
          <w:color w:val="222222"/>
          <w:sz w:val="20"/>
          <w:szCs w:val="20"/>
          <w:lang w:eastAsia="es-AR"/>
        </w:rPr>
        <w:t xml:space="preserve"> E-6910 para grano seco con sistema de enrollado</w:t>
      </w:r>
      <w:r>
        <w:rPr>
          <w:rFonts w:ascii="Tahoma" w:eastAsia="Times New Roman" w:hAnsi="Tahoma" w:cs="Tahoma"/>
          <w:color w:val="222222"/>
          <w:sz w:val="20"/>
          <w:szCs w:val="20"/>
          <w:lang w:eastAsia="es-AR"/>
        </w:rPr>
        <w:t xml:space="preserve">, </w:t>
      </w:r>
      <w:r w:rsidR="007A0990" w:rsidRPr="00720AD9">
        <w:rPr>
          <w:rFonts w:ascii="Tahoma" w:eastAsia="Times New Roman" w:hAnsi="Tahoma" w:cs="Tahoma"/>
          <w:color w:val="222222"/>
          <w:sz w:val="20"/>
          <w:szCs w:val="20"/>
          <w:lang w:eastAsia="es-AR"/>
        </w:rPr>
        <w:t>apta para bolsas de 6, 9 y 10 pies</w:t>
      </w:r>
      <w:r w:rsidRPr="00720AD9">
        <w:rPr>
          <w:rFonts w:ascii="Tahoma" w:eastAsia="Times New Roman" w:hAnsi="Tahoma" w:cs="Tahoma"/>
          <w:color w:val="222222"/>
          <w:sz w:val="20"/>
          <w:szCs w:val="20"/>
          <w:lang w:eastAsia="es-AR"/>
        </w:rPr>
        <w:t>.</w:t>
      </w:r>
    </w:p>
    <w:p w:rsidR="00223C4E" w:rsidRPr="00724B8B" w:rsidRDefault="00176E88" w:rsidP="00223C4E">
      <w:pPr>
        <w:shd w:val="clear" w:color="auto" w:fill="FFFFFF"/>
        <w:spacing w:line="240" w:lineRule="auto"/>
        <w:jc w:val="both"/>
        <w:rPr>
          <w:rFonts w:ascii="Tahoma" w:hAnsi="Tahoma" w:cs="Tahoma"/>
          <w:b/>
          <w:color w:val="545454"/>
          <w:sz w:val="20"/>
          <w:szCs w:val="20"/>
          <w:shd w:val="clear" w:color="auto" w:fill="FFFFFF"/>
        </w:rPr>
      </w:pPr>
      <w:r w:rsidRPr="00724B8B">
        <w:rPr>
          <w:rFonts w:ascii="Tahoma" w:hAnsi="Tahoma" w:cs="Tahoma"/>
          <w:b/>
          <w:color w:val="545454"/>
          <w:sz w:val="20"/>
          <w:szCs w:val="20"/>
          <w:shd w:val="clear" w:color="auto" w:fill="FFFFFF"/>
        </w:rPr>
        <w:t>¿Qué pasará con el país?</w:t>
      </w:r>
    </w:p>
    <w:p w:rsidR="00223C4E" w:rsidRPr="00724B8B" w:rsidRDefault="00223C4E" w:rsidP="00223C4E">
      <w:pPr>
        <w:shd w:val="clear" w:color="auto" w:fill="FFFFFF"/>
        <w:spacing w:line="240" w:lineRule="auto"/>
        <w:jc w:val="both"/>
        <w:rPr>
          <w:rFonts w:ascii="Tahoma" w:eastAsia="Times New Roman" w:hAnsi="Tahoma" w:cs="Tahoma"/>
          <w:color w:val="222222"/>
          <w:sz w:val="20"/>
          <w:szCs w:val="20"/>
          <w:lang w:eastAsia="es-AR"/>
        </w:rPr>
      </w:pPr>
      <w:r w:rsidRPr="00724B8B">
        <w:rPr>
          <w:rFonts w:ascii="Tahoma" w:eastAsia="Times New Roman" w:hAnsi="Tahoma" w:cs="Tahoma"/>
          <w:color w:val="222222"/>
          <w:sz w:val="20"/>
          <w:szCs w:val="20"/>
          <w:lang w:eastAsia="es-AR"/>
        </w:rPr>
        <w:t xml:space="preserve">El periodista Alfredo Leuco tuvo la responsabilidad de cerrar el encuentro y mostrar su visión sobre el panorama futuro a una audiencia que colmó el pabellón de capacitación de CLAAS Argentina en </w:t>
      </w:r>
      <w:proofErr w:type="spellStart"/>
      <w:r w:rsidRPr="00724B8B">
        <w:rPr>
          <w:rFonts w:ascii="Tahoma" w:eastAsia="Times New Roman" w:hAnsi="Tahoma" w:cs="Tahoma"/>
          <w:color w:val="222222"/>
          <w:sz w:val="20"/>
          <w:szCs w:val="20"/>
          <w:lang w:eastAsia="es-AR"/>
        </w:rPr>
        <w:t>Oncativo</w:t>
      </w:r>
      <w:proofErr w:type="spellEnd"/>
      <w:r w:rsidR="00176E88" w:rsidRPr="00724B8B">
        <w:rPr>
          <w:rFonts w:ascii="Tahoma" w:eastAsia="Times New Roman" w:hAnsi="Tahoma" w:cs="Tahoma"/>
          <w:color w:val="222222"/>
          <w:sz w:val="20"/>
          <w:szCs w:val="20"/>
          <w:lang w:eastAsia="es-AR"/>
        </w:rPr>
        <w:t xml:space="preserve"> y a la </w:t>
      </w:r>
      <w:r w:rsidR="00724B8B">
        <w:rPr>
          <w:rFonts w:ascii="Tahoma" w:eastAsia="Times New Roman" w:hAnsi="Tahoma" w:cs="Tahoma"/>
          <w:color w:val="222222"/>
          <w:sz w:val="20"/>
          <w:szCs w:val="20"/>
          <w:lang w:eastAsia="es-AR"/>
        </w:rPr>
        <w:t xml:space="preserve">que </w:t>
      </w:r>
      <w:r w:rsidR="00176E88" w:rsidRPr="00724B8B">
        <w:rPr>
          <w:rFonts w:ascii="Tahoma" w:eastAsia="Times New Roman" w:hAnsi="Tahoma" w:cs="Tahoma"/>
          <w:color w:val="222222"/>
          <w:sz w:val="20"/>
          <w:szCs w:val="20"/>
          <w:lang w:eastAsia="es-AR"/>
        </w:rPr>
        <w:t>invitó a “construir puentes”</w:t>
      </w:r>
      <w:r w:rsidRPr="00724B8B">
        <w:rPr>
          <w:rFonts w:ascii="Tahoma" w:eastAsia="Times New Roman" w:hAnsi="Tahoma" w:cs="Tahoma"/>
          <w:color w:val="222222"/>
          <w:sz w:val="20"/>
          <w:szCs w:val="20"/>
          <w:lang w:eastAsia="es-AR"/>
        </w:rPr>
        <w:t xml:space="preserve">. </w:t>
      </w:r>
    </w:p>
    <w:p w:rsidR="00223C4E" w:rsidRPr="00724B8B" w:rsidRDefault="00223C4E" w:rsidP="00223C4E">
      <w:pPr>
        <w:shd w:val="clear" w:color="auto" w:fill="FFFFFF"/>
        <w:spacing w:line="240" w:lineRule="auto"/>
        <w:jc w:val="both"/>
        <w:rPr>
          <w:rFonts w:ascii="Tahoma" w:eastAsia="Times New Roman" w:hAnsi="Tahoma" w:cs="Tahoma"/>
          <w:color w:val="222222"/>
          <w:sz w:val="20"/>
          <w:szCs w:val="20"/>
          <w:lang w:eastAsia="es-AR"/>
        </w:rPr>
      </w:pPr>
      <w:r w:rsidRPr="00724B8B">
        <w:rPr>
          <w:rFonts w:ascii="Tahoma" w:eastAsia="Times New Roman" w:hAnsi="Tahoma" w:cs="Tahoma"/>
          <w:color w:val="222222"/>
          <w:sz w:val="20"/>
          <w:szCs w:val="20"/>
          <w:lang w:eastAsia="es-AR"/>
        </w:rPr>
        <w:t xml:space="preserve">Leuco advirtió que en los próximos días se suprimirán “no menos de 5 o 6 ministerios”. En línea con los vaticinios, no descartó que el presidente Mauricio </w:t>
      </w:r>
      <w:proofErr w:type="spellStart"/>
      <w:r w:rsidRPr="00724B8B">
        <w:rPr>
          <w:rFonts w:ascii="Tahoma" w:eastAsia="Times New Roman" w:hAnsi="Tahoma" w:cs="Tahoma"/>
          <w:color w:val="222222"/>
          <w:sz w:val="20"/>
          <w:szCs w:val="20"/>
          <w:lang w:eastAsia="es-AR"/>
        </w:rPr>
        <w:t>Macri</w:t>
      </w:r>
      <w:proofErr w:type="spellEnd"/>
      <w:r w:rsidRPr="00724B8B">
        <w:rPr>
          <w:rFonts w:ascii="Tahoma" w:eastAsia="Times New Roman" w:hAnsi="Tahoma" w:cs="Tahoma"/>
          <w:color w:val="222222"/>
          <w:sz w:val="20"/>
          <w:szCs w:val="20"/>
          <w:lang w:eastAsia="es-AR"/>
        </w:rPr>
        <w:t xml:space="preserve"> intente la reelección siempre y cuando reconstruya su relación con su base electoral. </w:t>
      </w:r>
    </w:p>
    <w:p w:rsidR="00223C4E" w:rsidRPr="00724B8B" w:rsidRDefault="00223C4E" w:rsidP="00176E88">
      <w:pPr>
        <w:shd w:val="clear" w:color="auto" w:fill="FFFFFF"/>
        <w:spacing w:line="240" w:lineRule="auto"/>
        <w:jc w:val="both"/>
        <w:rPr>
          <w:rFonts w:ascii="Tahoma" w:eastAsia="Times New Roman" w:hAnsi="Tahoma" w:cs="Tahoma"/>
          <w:color w:val="222222"/>
          <w:sz w:val="20"/>
          <w:szCs w:val="20"/>
          <w:lang w:eastAsia="es-AR"/>
        </w:rPr>
      </w:pPr>
      <w:r w:rsidRPr="00724B8B">
        <w:rPr>
          <w:rFonts w:ascii="Tahoma" w:eastAsia="Times New Roman" w:hAnsi="Tahoma" w:cs="Tahoma"/>
          <w:color w:val="222222"/>
          <w:sz w:val="20"/>
          <w:szCs w:val="20"/>
          <w:lang w:eastAsia="es-AR"/>
        </w:rPr>
        <w:t>“Las crisis económicas fabrican candidatos”, dijo, aunque reconoció que todavía no se vislumbra “quién puede ser esa persona” en las filas de la oposición al gobierno.</w:t>
      </w:r>
      <w:r w:rsidR="00176E88" w:rsidRPr="00724B8B">
        <w:rPr>
          <w:rFonts w:ascii="Tahoma" w:eastAsia="Times New Roman" w:hAnsi="Tahoma" w:cs="Tahoma"/>
          <w:color w:val="222222"/>
          <w:sz w:val="20"/>
          <w:szCs w:val="20"/>
          <w:lang w:eastAsia="es-AR"/>
        </w:rPr>
        <w:t xml:space="preserve"> </w:t>
      </w:r>
      <w:r w:rsidRPr="00724B8B">
        <w:rPr>
          <w:rFonts w:ascii="Tahoma" w:eastAsia="Times New Roman" w:hAnsi="Tahoma" w:cs="Tahoma"/>
          <w:color w:val="222222"/>
          <w:sz w:val="20"/>
          <w:szCs w:val="20"/>
          <w:lang w:eastAsia="es-AR"/>
        </w:rPr>
        <w:t>Sobre “</w:t>
      </w:r>
      <w:proofErr w:type="spellStart"/>
      <w:r w:rsidRPr="00724B8B">
        <w:rPr>
          <w:rFonts w:ascii="Tahoma" w:eastAsia="Times New Roman" w:hAnsi="Tahoma" w:cs="Tahoma"/>
          <w:color w:val="222222"/>
          <w:sz w:val="20"/>
          <w:szCs w:val="20"/>
          <w:lang w:eastAsia="es-AR"/>
        </w:rPr>
        <w:t>Macri</w:t>
      </w:r>
      <w:proofErr w:type="spellEnd"/>
      <w:r w:rsidRPr="00724B8B">
        <w:rPr>
          <w:rFonts w:ascii="Tahoma" w:eastAsia="Times New Roman" w:hAnsi="Tahoma" w:cs="Tahoma"/>
          <w:color w:val="222222"/>
          <w:sz w:val="20"/>
          <w:szCs w:val="20"/>
          <w:lang w:eastAsia="es-AR"/>
        </w:rPr>
        <w:t xml:space="preserve">-Cristina” sostuvo que “lo que ha perdido </w:t>
      </w:r>
      <w:proofErr w:type="spellStart"/>
      <w:r w:rsidRPr="00724B8B">
        <w:rPr>
          <w:rFonts w:ascii="Tahoma" w:eastAsia="Times New Roman" w:hAnsi="Tahoma" w:cs="Tahoma"/>
          <w:color w:val="222222"/>
          <w:sz w:val="20"/>
          <w:szCs w:val="20"/>
          <w:lang w:eastAsia="es-AR"/>
        </w:rPr>
        <w:t>Macri</w:t>
      </w:r>
      <w:proofErr w:type="spellEnd"/>
      <w:r w:rsidRPr="00724B8B">
        <w:rPr>
          <w:rFonts w:ascii="Tahoma" w:eastAsia="Times New Roman" w:hAnsi="Tahoma" w:cs="Tahoma"/>
          <w:color w:val="222222"/>
          <w:sz w:val="20"/>
          <w:szCs w:val="20"/>
          <w:lang w:eastAsia="es-AR"/>
        </w:rPr>
        <w:t xml:space="preserve"> no lo suma Cristina”.</w:t>
      </w:r>
    </w:p>
    <w:p w:rsidR="00223C4E" w:rsidRPr="00724B8B" w:rsidRDefault="00223C4E" w:rsidP="00176E88">
      <w:pPr>
        <w:shd w:val="clear" w:color="auto" w:fill="FFFFFF"/>
        <w:spacing w:line="240" w:lineRule="auto"/>
        <w:jc w:val="both"/>
        <w:rPr>
          <w:rFonts w:ascii="Tahoma" w:eastAsia="Times New Roman" w:hAnsi="Tahoma" w:cs="Tahoma"/>
          <w:color w:val="222222"/>
          <w:sz w:val="20"/>
          <w:szCs w:val="20"/>
          <w:lang w:eastAsia="es-AR"/>
        </w:rPr>
      </w:pPr>
      <w:r w:rsidRPr="00724B8B">
        <w:rPr>
          <w:rFonts w:ascii="Tahoma" w:eastAsia="Times New Roman" w:hAnsi="Tahoma" w:cs="Tahoma"/>
          <w:color w:val="222222"/>
          <w:sz w:val="20"/>
          <w:szCs w:val="20"/>
          <w:lang w:eastAsia="es-AR"/>
        </w:rPr>
        <w:t>En su opinión</w:t>
      </w:r>
      <w:r w:rsidR="00724B8B">
        <w:rPr>
          <w:rFonts w:ascii="Tahoma" w:eastAsia="Times New Roman" w:hAnsi="Tahoma" w:cs="Tahoma"/>
          <w:color w:val="222222"/>
          <w:sz w:val="20"/>
          <w:szCs w:val="20"/>
          <w:lang w:eastAsia="es-AR"/>
        </w:rPr>
        <w:t>,</w:t>
      </w:r>
      <w:r w:rsidRPr="00724B8B">
        <w:rPr>
          <w:rFonts w:ascii="Tahoma" w:eastAsia="Times New Roman" w:hAnsi="Tahoma" w:cs="Tahoma"/>
          <w:color w:val="222222"/>
          <w:sz w:val="20"/>
          <w:szCs w:val="20"/>
          <w:lang w:eastAsia="es-AR"/>
        </w:rPr>
        <w:t xml:space="preserve"> en el país “no hay una crisis terminal”. Y enumeró: los bancos están saneados, el nivel de mora o incobrables es bajo, la obra pública va a continuar, no va a haber grandes recortes, hay gran confianza en que el campo el año que viene retome su senda de crecimiento, China será un gran consumidor de lo que produce Argentina, Vaca Muerta sigue siendo uno de los grandes desafíos y potencialidades, y Argentina cuenta con las más importantes reservas de Litio, un elemento clave del mundo presente y futuro.</w:t>
      </w:r>
    </w:p>
    <w:sectPr w:rsidR="00223C4E" w:rsidRPr="00724B8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06F" w:rsidRDefault="009A706F" w:rsidP="00F21F4B">
      <w:pPr>
        <w:spacing w:after="0" w:line="240" w:lineRule="auto"/>
      </w:pPr>
      <w:r>
        <w:separator/>
      </w:r>
    </w:p>
  </w:endnote>
  <w:endnote w:type="continuationSeparator" w:id="0">
    <w:p w:rsidR="009A706F" w:rsidRDefault="009A706F" w:rsidP="00F2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4B" w:rsidRPr="008B4858" w:rsidRDefault="00F21F4B" w:rsidP="00F21F4B">
    <w:pPr>
      <w:pStyle w:val="Piedepgina"/>
      <w:tabs>
        <w:tab w:val="left" w:pos="555"/>
        <w:tab w:val="left" w:pos="6930"/>
      </w:tabs>
      <w:jc w:val="right"/>
      <w:rPr>
        <w:rFonts w:ascii="Tahoma" w:hAnsi="Tahoma" w:cs="Tahoma"/>
        <w:color w:val="000000"/>
        <w:sz w:val="14"/>
        <w:szCs w:val="16"/>
      </w:rPr>
    </w:pPr>
    <w:r w:rsidRPr="006D1AB3">
      <w:rPr>
        <w:rFonts w:ascii="Tahoma" w:hAnsi="Tahoma" w:cs="Tahoma"/>
        <w:noProof/>
        <w:color w:val="000000"/>
        <w:sz w:val="14"/>
        <w:szCs w:val="16"/>
        <w:lang w:val="es-MX"/>
      </w:rPr>
      <w:t xml:space="preserve">Prensa: SAVIA Comunicación </w:t>
    </w:r>
  </w:p>
  <w:p w:rsidR="00F21F4B" w:rsidRPr="008B4858" w:rsidRDefault="00F21F4B" w:rsidP="00F21F4B">
    <w:pPr>
      <w:pStyle w:val="Piedepgina"/>
      <w:tabs>
        <w:tab w:val="left" w:pos="555"/>
      </w:tabs>
      <w:jc w:val="right"/>
      <w:rPr>
        <w:rFonts w:ascii="Tahoma" w:hAnsi="Tahoma" w:cs="Tahoma"/>
        <w:color w:val="000000"/>
        <w:sz w:val="14"/>
        <w:szCs w:val="16"/>
      </w:rPr>
    </w:pPr>
    <w:r w:rsidRPr="006D1AB3">
      <w:rPr>
        <w:rFonts w:ascii="Tahoma" w:hAnsi="Tahoma" w:cs="Tahoma"/>
        <w:noProof/>
        <w:color w:val="000000"/>
        <w:sz w:val="14"/>
        <w:szCs w:val="16"/>
        <w:lang w:val="es-MX"/>
      </w:rPr>
      <w:t xml:space="preserve"> Tel. 011 4545 7734 - </w:t>
    </w:r>
    <w:hyperlink r:id="rId1" w:history="1">
      <w:r w:rsidRPr="006D1AB3">
        <w:rPr>
          <w:rFonts w:ascii="Tahoma" w:hAnsi="Tahoma" w:cs="Tahoma"/>
          <w:noProof/>
          <w:color w:val="000000"/>
          <w:sz w:val="14"/>
          <w:szCs w:val="16"/>
          <w:lang w:val="es-MX"/>
        </w:rPr>
        <w:t>prensa@saviacomunicacion.com.ar</w:t>
      </w:r>
    </w:hyperlink>
  </w:p>
  <w:p w:rsidR="00F21F4B" w:rsidRPr="006D1AB3" w:rsidRDefault="009A706F" w:rsidP="00F21F4B">
    <w:pPr>
      <w:pStyle w:val="Piedepgina"/>
      <w:tabs>
        <w:tab w:val="left" w:pos="6450"/>
      </w:tabs>
      <w:jc w:val="right"/>
      <w:rPr>
        <w:rFonts w:ascii="Tahoma" w:hAnsi="Tahoma" w:cs="Tahoma"/>
        <w:noProof/>
        <w:color w:val="000000"/>
        <w:sz w:val="14"/>
        <w:szCs w:val="16"/>
        <w:lang w:val="es-MX"/>
      </w:rPr>
    </w:pPr>
    <w:hyperlink r:id="rId2" w:history="1">
      <w:r w:rsidR="00F21F4B" w:rsidRPr="006D1AB3">
        <w:rPr>
          <w:rFonts w:ascii="Tahoma" w:hAnsi="Tahoma" w:cs="Tahoma"/>
          <w:noProof/>
          <w:color w:val="000000"/>
          <w:sz w:val="14"/>
          <w:szCs w:val="16"/>
          <w:lang w:val="es-MX"/>
        </w:rPr>
        <w:t>www.saviacomunicacion.com.ar</w:t>
      </w:r>
    </w:hyperlink>
    <w:r w:rsidR="00F21F4B" w:rsidRPr="006D1AB3">
      <w:rPr>
        <w:rFonts w:ascii="Tahoma" w:hAnsi="Tahoma" w:cs="Tahoma"/>
        <w:noProof/>
        <w:color w:val="000000"/>
        <w:sz w:val="14"/>
        <w:szCs w:val="16"/>
        <w:lang w:val="es-MX"/>
      </w:rPr>
      <w:t xml:space="preserve">   </w:t>
    </w:r>
  </w:p>
  <w:p w:rsidR="00F21F4B" w:rsidRPr="00F21F4B" w:rsidRDefault="00F21F4B" w:rsidP="00F21F4B">
    <w:pPr>
      <w:pStyle w:val="Piedepgina"/>
      <w:tabs>
        <w:tab w:val="left" w:pos="6450"/>
      </w:tabs>
      <w:jc w:val="right"/>
      <w:rPr>
        <w:rFonts w:ascii="Tahoma" w:hAnsi="Tahoma" w:cs="Tahoma"/>
        <w:noProof/>
        <w:color w:val="000000"/>
        <w:sz w:val="14"/>
        <w:szCs w:val="16"/>
        <w:lang w:val="es-MX"/>
      </w:rPr>
    </w:pPr>
    <w:r>
      <w:rPr>
        <w:rFonts w:ascii="Tahoma" w:hAnsi="Tahoma" w:cs="Tahoma"/>
        <w:noProof/>
        <w:color w:val="000000"/>
        <w:sz w:val="14"/>
        <w:szCs w:val="16"/>
        <w:vertAlign w:val="subscript"/>
        <w:lang w:eastAsia="es-AR"/>
      </w:rPr>
      <w:drawing>
        <wp:inline distT="0" distB="0" distL="0" distR="0" wp14:anchorId="2CD39E3E" wp14:editId="4D6A7049">
          <wp:extent cx="114300" cy="114300"/>
          <wp:effectExtent l="0" t="0" r="0" b="0"/>
          <wp:docPr id="4" name="Imagen 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savia.comunicacion </w:t>
    </w:r>
    <w:r>
      <w:rPr>
        <w:rFonts w:ascii="Tahoma" w:hAnsi="Tahoma" w:cs="Tahoma"/>
        <w:noProof/>
        <w:color w:val="000000"/>
        <w:sz w:val="14"/>
        <w:szCs w:val="16"/>
        <w:lang w:eastAsia="es-AR"/>
      </w:rPr>
      <w:drawing>
        <wp:inline distT="0" distB="0" distL="0" distR="0" wp14:anchorId="07629077" wp14:editId="6B4CE6F1">
          <wp:extent cx="114300" cy="114300"/>
          <wp:effectExtent l="0" t="0" r="0" b="0"/>
          <wp:docPr id="3" name="Imagen 3"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@saviaprensa</w:t>
    </w:r>
    <w:r w:rsidRPr="001C337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06F" w:rsidRDefault="009A706F" w:rsidP="00F21F4B">
      <w:pPr>
        <w:spacing w:after="0" w:line="240" w:lineRule="auto"/>
      </w:pPr>
      <w:r>
        <w:separator/>
      </w:r>
    </w:p>
  </w:footnote>
  <w:footnote w:type="continuationSeparator" w:id="0">
    <w:p w:rsidR="009A706F" w:rsidRDefault="009A706F" w:rsidP="00F21F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4B" w:rsidRDefault="00F21F4B" w:rsidP="00F21F4B">
    <w:pPr>
      <w:pStyle w:val="Encabezado"/>
      <w:rPr>
        <w:b/>
        <w:sz w:val="24"/>
      </w:rPr>
    </w:pPr>
    <w:r>
      <w:t xml:space="preserve">                               </w:t>
    </w:r>
    <w:r>
      <w:rPr>
        <w:noProof/>
        <w:lang w:eastAsia="es-AR"/>
      </w:rPr>
      <w:drawing>
        <wp:inline distT="0" distB="0" distL="0" distR="0">
          <wp:extent cx="1828800" cy="1057275"/>
          <wp:effectExtent l="0" t="0" r="0" b="9525"/>
          <wp:docPr id="2" name="Imagen 2" descr="logo-experiencia-forrajer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xperiencia-forrajera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57275"/>
                  </a:xfrm>
                  <a:prstGeom prst="rect">
                    <a:avLst/>
                  </a:prstGeom>
                  <a:noFill/>
                  <a:ln>
                    <a:noFill/>
                  </a:ln>
                </pic:spPr>
              </pic:pic>
            </a:graphicData>
          </a:graphic>
        </wp:inline>
      </w:drawing>
    </w:r>
    <w:r>
      <w:rPr>
        <w:noProof/>
        <w:lang w:eastAsia="es-AR"/>
      </w:rPr>
      <w:drawing>
        <wp:inline distT="0" distB="0" distL="0" distR="0">
          <wp:extent cx="1924050" cy="1019175"/>
          <wp:effectExtent l="0" t="0" r="0" b="9525"/>
          <wp:docPr id="1" name="Imagen 1" descr="logo-experiencia-cosech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xperiencia-cosecha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1019175"/>
                  </a:xfrm>
                  <a:prstGeom prst="rect">
                    <a:avLst/>
                  </a:prstGeom>
                  <a:noFill/>
                  <a:ln>
                    <a:noFill/>
                  </a:ln>
                </pic:spPr>
              </pic:pic>
            </a:graphicData>
          </a:graphic>
        </wp:inline>
      </w:drawing>
    </w:r>
  </w:p>
  <w:p w:rsidR="00F21F4B" w:rsidRDefault="00F21F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60E"/>
    <w:multiLevelType w:val="hybridMultilevel"/>
    <w:tmpl w:val="291EAC8C"/>
    <w:lvl w:ilvl="0" w:tplc="B19AEE50">
      <w:start w:val="14"/>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C0D0898"/>
    <w:multiLevelType w:val="hybridMultilevel"/>
    <w:tmpl w:val="CDE2EAEA"/>
    <w:lvl w:ilvl="0" w:tplc="E16C7A28">
      <w:start w:val="14"/>
      <w:numFmt w:val="bullet"/>
      <w:lvlText w:val="-"/>
      <w:lvlJc w:val="left"/>
      <w:pPr>
        <w:ind w:left="720" w:hanging="360"/>
      </w:pPr>
      <w:rPr>
        <w:rFonts w:ascii="Arial" w:eastAsiaTheme="minorHAnsi" w:hAnsi="Arial" w:cs="Aria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4553D18"/>
    <w:multiLevelType w:val="hybridMultilevel"/>
    <w:tmpl w:val="F09046E2"/>
    <w:lvl w:ilvl="0" w:tplc="EF74C07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35462D4"/>
    <w:multiLevelType w:val="hybridMultilevel"/>
    <w:tmpl w:val="1556ECA8"/>
    <w:lvl w:ilvl="0" w:tplc="0B9A5DC8">
      <w:start w:val="14"/>
      <w:numFmt w:val="bullet"/>
      <w:lvlText w:val="-"/>
      <w:lvlJc w:val="left"/>
      <w:pPr>
        <w:ind w:left="720" w:hanging="360"/>
      </w:pPr>
      <w:rPr>
        <w:rFonts w:ascii="Arial" w:eastAsiaTheme="minorHAnsi" w:hAnsi="Arial" w:cs="Aria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703D2E4B"/>
    <w:multiLevelType w:val="hybridMultilevel"/>
    <w:tmpl w:val="DDE88F00"/>
    <w:lvl w:ilvl="0" w:tplc="5B00AB0E">
      <w:start w:val="14"/>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0900188"/>
    <w:multiLevelType w:val="hybridMultilevel"/>
    <w:tmpl w:val="CD329454"/>
    <w:lvl w:ilvl="0" w:tplc="23C23AD8">
      <w:start w:val="9"/>
      <w:numFmt w:val="bullet"/>
      <w:lvlText w:val="-"/>
      <w:lvlJc w:val="left"/>
      <w:pPr>
        <w:ind w:left="720" w:hanging="360"/>
      </w:pPr>
      <w:rPr>
        <w:rFonts w:ascii="Arial" w:eastAsiaTheme="minorHAnsi" w:hAnsi="Arial" w:cs="Aria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FBB"/>
    <w:rsid w:val="000276EE"/>
    <w:rsid w:val="000435AE"/>
    <w:rsid w:val="000517B3"/>
    <w:rsid w:val="000750DB"/>
    <w:rsid w:val="000A77C5"/>
    <w:rsid w:val="000A7941"/>
    <w:rsid w:val="000F7FBB"/>
    <w:rsid w:val="00116AD6"/>
    <w:rsid w:val="00141EE2"/>
    <w:rsid w:val="00176E88"/>
    <w:rsid w:val="00177D76"/>
    <w:rsid w:val="002155BB"/>
    <w:rsid w:val="00223C4E"/>
    <w:rsid w:val="00282EEF"/>
    <w:rsid w:val="00284326"/>
    <w:rsid w:val="002B1D7C"/>
    <w:rsid w:val="002B31E9"/>
    <w:rsid w:val="002B555F"/>
    <w:rsid w:val="002F2F08"/>
    <w:rsid w:val="00334D6D"/>
    <w:rsid w:val="0035381B"/>
    <w:rsid w:val="00361C37"/>
    <w:rsid w:val="003802F4"/>
    <w:rsid w:val="0039618D"/>
    <w:rsid w:val="003D26FC"/>
    <w:rsid w:val="00427099"/>
    <w:rsid w:val="0043537C"/>
    <w:rsid w:val="00443243"/>
    <w:rsid w:val="00457F44"/>
    <w:rsid w:val="00475624"/>
    <w:rsid w:val="004D40AA"/>
    <w:rsid w:val="00502964"/>
    <w:rsid w:val="0051475C"/>
    <w:rsid w:val="005265C8"/>
    <w:rsid w:val="005D6C1C"/>
    <w:rsid w:val="005E76E1"/>
    <w:rsid w:val="006600BF"/>
    <w:rsid w:val="00663CF9"/>
    <w:rsid w:val="006B72F3"/>
    <w:rsid w:val="006C50A0"/>
    <w:rsid w:val="006E7758"/>
    <w:rsid w:val="006E7AF4"/>
    <w:rsid w:val="006F76A4"/>
    <w:rsid w:val="00713214"/>
    <w:rsid w:val="00720AD9"/>
    <w:rsid w:val="00724B8B"/>
    <w:rsid w:val="00735AEF"/>
    <w:rsid w:val="0075500F"/>
    <w:rsid w:val="00755E66"/>
    <w:rsid w:val="007872CC"/>
    <w:rsid w:val="007A0990"/>
    <w:rsid w:val="007B201B"/>
    <w:rsid w:val="007D57BB"/>
    <w:rsid w:val="00804D4E"/>
    <w:rsid w:val="00805B68"/>
    <w:rsid w:val="0081673E"/>
    <w:rsid w:val="00824224"/>
    <w:rsid w:val="00841008"/>
    <w:rsid w:val="00867EE2"/>
    <w:rsid w:val="00880E7E"/>
    <w:rsid w:val="00893211"/>
    <w:rsid w:val="008A64B4"/>
    <w:rsid w:val="008C003A"/>
    <w:rsid w:val="008C02C7"/>
    <w:rsid w:val="008C0628"/>
    <w:rsid w:val="0090314D"/>
    <w:rsid w:val="00907FB0"/>
    <w:rsid w:val="00920347"/>
    <w:rsid w:val="00926DCA"/>
    <w:rsid w:val="00930D68"/>
    <w:rsid w:val="00934E95"/>
    <w:rsid w:val="00943884"/>
    <w:rsid w:val="0095007D"/>
    <w:rsid w:val="00964C7B"/>
    <w:rsid w:val="009A706F"/>
    <w:rsid w:val="009F4954"/>
    <w:rsid w:val="00A051E1"/>
    <w:rsid w:val="00A13A7F"/>
    <w:rsid w:val="00A155D9"/>
    <w:rsid w:val="00A31993"/>
    <w:rsid w:val="00A35125"/>
    <w:rsid w:val="00A42985"/>
    <w:rsid w:val="00A44338"/>
    <w:rsid w:val="00A47395"/>
    <w:rsid w:val="00A5741A"/>
    <w:rsid w:val="00A97E21"/>
    <w:rsid w:val="00AA2C48"/>
    <w:rsid w:val="00AA49A8"/>
    <w:rsid w:val="00AB36B3"/>
    <w:rsid w:val="00AF4751"/>
    <w:rsid w:val="00B01829"/>
    <w:rsid w:val="00B155BA"/>
    <w:rsid w:val="00B83AAD"/>
    <w:rsid w:val="00B841AA"/>
    <w:rsid w:val="00B92321"/>
    <w:rsid w:val="00B95142"/>
    <w:rsid w:val="00B95BBC"/>
    <w:rsid w:val="00B970BF"/>
    <w:rsid w:val="00BB6D62"/>
    <w:rsid w:val="00C04C53"/>
    <w:rsid w:val="00C063AB"/>
    <w:rsid w:val="00C51B3C"/>
    <w:rsid w:val="00C73283"/>
    <w:rsid w:val="00CA1441"/>
    <w:rsid w:val="00CF57B2"/>
    <w:rsid w:val="00D00743"/>
    <w:rsid w:val="00D034D4"/>
    <w:rsid w:val="00D63C3D"/>
    <w:rsid w:val="00D82082"/>
    <w:rsid w:val="00DD4172"/>
    <w:rsid w:val="00DE2184"/>
    <w:rsid w:val="00E1011C"/>
    <w:rsid w:val="00EC2EA4"/>
    <w:rsid w:val="00EC5E14"/>
    <w:rsid w:val="00EF443F"/>
    <w:rsid w:val="00F21F4B"/>
    <w:rsid w:val="00F25416"/>
    <w:rsid w:val="00F3168A"/>
    <w:rsid w:val="00F47296"/>
    <w:rsid w:val="00F742AE"/>
    <w:rsid w:val="00FB6EB6"/>
    <w:rsid w:val="00FD3C75"/>
    <w:rsid w:val="00FD55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3C3D"/>
    <w:pPr>
      <w:ind w:left="720"/>
      <w:contextualSpacing/>
    </w:pPr>
  </w:style>
  <w:style w:type="character" w:styleId="nfasis">
    <w:name w:val="Emphasis"/>
    <w:basedOn w:val="Fuentedeprrafopredeter"/>
    <w:uiPriority w:val="20"/>
    <w:qFormat/>
    <w:rsid w:val="00502964"/>
    <w:rPr>
      <w:i/>
      <w:iCs/>
    </w:rPr>
  </w:style>
  <w:style w:type="paragraph" w:styleId="NormalWeb">
    <w:name w:val="Normal (Web)"/>
    <w:basedOn w:val="Normal"/>
    <w:uiPriority w:val="99"/>
    <w:unhideWhenUsed/>
    <w:rsid w:val="00223C4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223C4E"/>
    <w:rPr>
      <w:b/>
      <w:bCs/>
    </w:rPr>
  </w:style>
  <w:style w:type="paragraph" w:styleId="Encabezado">
    <w:name w:val="header"/>
    <w:basedOn w:val="Normal"/>
    <w:link w:val="EncabezadoCar"/>
    <w:unhideWhenUsed/>
    <w:rsid w:val="00F21F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1F4B"/>
  </w:style>
  <w:style w:type="paragraph" w:styleId="Piedepgina">
    <w:name w:val="footer"/>
    <w:basedOn w:val="Normal"/>
    <w:link w:val="PiedepginaCar"/>
    <w:uiPriority w:val="99"/>
    <w:unhideWhenUsed/>
    <w:rsid w:val="00F21F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1F4B"/>
  </w:style>
  <w:style w:type="paragraph" w:styleId="Textodeglobo">
    <w:name w:val="Balloon Text"/>
    <w:basedOn w:val="Normal"/>
    <w:link w:val="TextodegloboCar"/>
    <w:uiPriority w:val="99"/>
    <w:semiHidden/>
    <w:unhideWhenUsed/>
    <w:rsid w:val="00F21F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1F4B"/>
    <w:rPr>
      <w:rFonts w:ascii="Tahoma" w:hAnsi="Tahoma" w:cs="Tahoma"/>
      <w:sz w:val="16"/>
      <w:szCs w:val="16"/>
    </w:rPr>
  </w:style>
  <w:style w:type="character" w:customStyle="1" w:styleId="m-4559022198038413740bumpedfont20">
    <w:name w:val="m_-4559022198038413740bumpedfont20"/>
    <w:basedOn w:val="Fuentedeprrafopredeter"/>
    <w:rsid w:val="00282E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3C3D"/>
    <w:pPr>
      <w:ind w:left="720"/>
      <w:contextualSpacing/>
    </w:pPr>
  </w:style>
  <w:style w:type="character" w:styleId="nfasis">
    <w:name w:val="Emphasis"/>
    <w:basedOn w:val="Fuentedeprrafopredeter"/>
    <w:uiPriority w:val="20"/>
    <w:qFormat/>
    <w:rsid w:val="00502964"/>
    <w:rPr>
      <w:i/>
      <w:iCs/>
    </w:rPr>
  </w:style>
  <w:style w:type="paragraph" w:styleId="NormalWeb">
    <w:name w:val="Normal (Web)"/>
    <w:basedOn w:val="Normal"/>
    <w:uiPriority w:val="99"/>
    <w:unhideWhenUsed/>
    <w:rsid w:val="00223C4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223C4E"/>
    <w:rPr>
      <w:b/>
      <w:bCs/>
    </w:rPr>
  </w:style>
  <w:style w:type="paragraph" w:styleId="Encabezado">
    <w:name w:val="header"/>
    <w:basedOn w:val="Normal"/>
    <w:link w:val="EncabezadoCar"/>
    <w:unhideWhenUsed/>
    <w:rsid w:val="00F21F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1F4B"/>
  </w:style>
  <w:style w:type="paragraph" w:styleId="Piedepgina">
    <w:name w:val="footer"/>
    <w:basedOn w:val="Normal"/>
    <w:link w:val="PiedepginaCar"/>
    <w:uiPriority w:val="99"/>
    <w:unhideWhenUsed/>
    <w:rsid w:val="00F21F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1F4B"/>
  </w:style>
  <w:style w:type="paragraph" w:styleId="Textodeglobo">
    <w:name w:val="Balloon Text"/>
    <w:basedOn w:val="Normal"/>
    <w:link w:val="TextodegloboCar"/>
    <w:uiPriority w:val="99"/>
    <w:semiHidden/>
    <w:unhideWhenUsed/>
    <w:rsid w:val="00F21F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1F4B"/>
    <w:rPr>
      <w:rFonts w:ascii="Tahoma" w:hAnsi="Tahoma" w:cs="Tahoma"/>
      <w:sz w:val="16"/>
      <w:szCs w:val="16"/>
    </w:rPr>
  </w:style>
  <w:style w:type="character" w:customStyle="1" w:styleId="m-4559022198038413740bumpedfont20">
    <w:name w:val="m_-4559022198038413740bumpedfont20"/>
    <w:basedOn w:val="Fuentedeprrafopredeter"/>
    <w:rsid w:val="00282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5317">
      <w:bodyDiv w:val="1"/>
      <w:marLeft w:val="0"/>
      <w:marRight w:val="0"/>
      <w:marTop w:val="0"/>
      <w:marBottom w:val="0"/>
      <w:divBdr>
        <w:top w:val="none" w:sz="0" w:space="0" w:color="auto"/>
        <w:left w:val="none" w:sz="0" w:space="0" w:color="auto"/>
        <w:bottom w:val="none" w:sz="0" w:space="0" w:color="auto"/>
        <w:right w:val="none" w:sz="0" w:space="0" w:color="auto"/>
      </w:divBdr>
      <w:divsChild>
        <w:div w:id="1520853471">
          <w:marLeft w:val="0"/>
          <w:marRight w:val="0"/>
          <w:marTop w:val="0"/>
          <w:marBottom w:val="0"/>
          <w:divBdr>
            <w:top w:val="none" w:sz="0" w:space="0" w:color="auto"/>
            <w:left w:val="none" w:sz="0" w:space="0" w:color="auto"/>
            <w:bottom w:val="none" w:sz="0" w:space="0" w:color="auto"/>
            <w:right w:val="none" w:sz="0" w:space="0" w:color="auto"/>
          </w:divBdr>
        </w:div>
        <w:div w:id="1134057538">
          <w:marLeft w:val="0"/>
          <w:marRight w:val="0"/>
          <w:marTop w:val="0"/>
          <w:marBottom w:val="0"/>
          <w:divBdr>
            <w:top w:val="none" w:sz="0" w:space="0" w:color="auto"/>
            <w:left w:val="none" w:sz="0" w:space="0" w:color="auto"/>
            <w:bottom w:val="none" w:sz="0" w:space="0" w:color="auto"/>
            <w:right w:val="none" w:sz="0" w:space="0" w:color="auto"/>
          </w:divBdr>
        </w:div>
        <w:div w:id="240913756">
          <w:marLeft w:val="0"/>
          <w:marRight w:val="0"/>
          <w:marTop w:val="0"/>
          <w:marBottom w:val="0"/>
          <w:divBdr>
            <w:top w:val="none" w:sz="0" w:space="0" w:color="auto"/>
            <w:left w:val="none" w:sz="0" w:space="0" w:color="auto"/>
            <w:bottom w:val="none" w:sz="0" w:space="0" w:color="auto"/>
            <w:right w:val="none" w:sz="0" w:space="0" w:color="auto"/>
          </w:divBdr>
        </w:div>
      </w:divsChild>
    </w:div>
    <w:div w:id="375205983">
      <w:bodyDiv w:val="1"/>
      <w:marLeft w:val="0"/>
      <w:marRight w:val="0"/>
      <w:marTop w:val="0"/>
      <w:marBottom w:val="0"/>
      <w:divBdr>
        <w:top w:val="none" w:sz="0" w:space="0" w:color="auto"/>
        <w:left w:val="none" w:sz="0" w:space="0" w:color="auto"/>
        <w:bottom w:val="none" w:sz="0" w:space="0" w:color="auto"/>
        <w:right w:val="none" w:sz="0" w:space="0" w:color="auto"/>
      </w:divBdr>
    </w:div>
    <w:div w:id="393313293">
      <w:bodyDiv w:val="1"/>
      <w:marLeft w:val="0"/>
      <w:marRight w:val="0"/>
      <w:marTop w:val="0"/>
      <w:marBottom w:val="0"/>
      <w:divBdr>
        <w:top w:val="none" w:sz="0" w:space="0" w:color="auto"/>
        <w:left w:val="none" w:sz="0" w:space="0" w:color="auto"/>
        <w:bottom w:val="none" w:sz="0" w:space="0" w:color="auto"/>
        <w:right w:val="none" w:sz="0" w:space="0" w:color="auto"/>
      </w:divBdr>
    </w:div>
    <w:div w:id="434911527">
      <w:bodyDiv w:val="1"/>
      <w:marLeft w:val="0"/>
      <w:marRight w:val="0"/>
      <w:marTop w:val="0"/>
      <w:marBottom w:val="0"/>
      <w:divBdr>
        <w:top w:val="none" w:sz="0" w:space="0" w:color="auto"/>
        <w:left w:val="none" w:sz="0" w:space="0" w:color="auto"/>
        <w:bottom w:val="none" w:sz="0" w:space="0" w:color="auto"/>
        <w:right w:val="none" w:sz="0" w:space="0" w:color="auto"/>
      </w:divBdr>
      <w:divsChild>
        <w:div w:id="1870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0194889">
              <w:marLeft w:val="0"/>
              <w:marRight w:val="0"/>
              <w:marTop w:val="0"/>
              <w:marBottom w:val="0"/>
              <w:divBdr>
                <w:top w:val="none" w:sz="0" w:space="0" w:color="auto"/>
                <w:left w:val="none" w:sz="0" w:space="0" w:color="auto"/>
                <w:bottom w:val="none" w:sz="0" w:space="0" w:color="auto"/>
                <w:right w:val="none" w:sz="0" w:space="0" w:color="auto"/>
              </w:divBdr>
              <w:divsChild>
                <w:div w:id="3961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07664">
      <w:bodyDiv w:val="1"/>
      <w:marLeft w:val="0"/>
      <w:marRight w:val="0"/>
      <w:marTop w:val="0"/>
      <w:marBottom w:val="0"/>
      <w:divBdr>
        <w:top w:val="none" w:sz="0" w:space="0" w:color="auto"/>
        <w:left w:val="none" w:sz="0" w:space="0" w:color="auto"/>
        <w:bottom w:val="none" w:sz="0" w:space="0" w:color="auto"/>
        <w:right w:val="none" w:sz="0" w:space="0" w:color="auto"/>
      </w:divBdr>
    </w:div>
    <w:div w:id="796918564">
      <w:bodyDiv w:val="1"/>
      <w:marLeft w:val="0"/>
      <w:marRight w:val="0"/>
      <w:marTop w:val="0"/>
      <w:marBottom w:val="0"/>
      <w:divBdr>
        <w:top w:val="none" w:sz="0" w:space="0" w:color="auto"/>
        <w:left w:val="none" w:sz="0" w:space="0" w:color="auto"/>
        <w:bottom w:val="none" w:sz="0" w:space="0" w:color="auto"/>
        <w:right w:val="none" w:sz="0" w:space="0" w:color="auto"/>
      </w:divBdr>
    </w:div>
    <w:div w:id="1108425618">
      <w:bodyDiv w:val="1"/>
      <w:marLeft w:val="0"/>
      <w:marRight w:val="0"/>
      <w:marTop w:val="0"/>
      <w:marBottom w:val="0"/>
      <w:divBdr>
        <w:top w:val="none" w:sz="0" w:space="0" w:color="auto"/>
        <w:left w:val="none" w:sz="0" w:space="0" w:color="auto"/>
        <w:bottom w:val="none" w:sz="0" w:space="0" w:color="auto"/>
        <w:right w:val="none" w:sz="0" w:space="0" w:color="auto"/>
      </w:divBdr>
      <w:divsChild>
        <w:div w:id="1489324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647962">
              <w:marLeft w:val="0"/>
              <w:marRight w:val="0"/>
              <w:marTop w:val="0"/>
              <w:marBottom w:val="0"/>
              <w:divBdr>
                <w:top w:val="none" w:sz="0" w:space="0" w:color="auto"/>
                <w:left w:val="none" w:sz="0" w:space="0" w:color="auto"/>
                <w:bottom w:val="none" w:sz="0" w:space="0" w:color="auto"/>
                <w:right w:val="none" w:sz="0" w:space="0" w:color="auto"/>
              </w:divBdr>
              <w:divsChild>
                <w:div w:id="1216938785">
                  <w:marLeft w:val="0"/>
                  <w:marRight w:val="0"/>
                  <w:marTop w:val="0"/>
                  <w:marBottom w:val="0"/>
                  <w:divBdr>
                    <w:top w:val="none" w:sz="0" w:space="0" w:color="auto"/>
                    <w:left w:val="none" w:sz="0" w:space="0" w:color="auto"/>
                    <w:bottom w:val="none" w:sz="0" w:space="0" w:color="auto"/>
                    <w:right w:val="none" w:sz="0" w:space="0" w:color="auto"/>
                  </w:divBdr>
                  <w:divsChild>
                    <w:div w:id="514659741">
                      <w:marLeft w:val="0"/>
                      <w:marRight w:val="0"/>
                      <w:marTop w:val="0"/>
                      <w:marBottom w:val="0"/>
                      <w:divBdr>
                        <w:top w:val="none" w:sz="0" w:space="0" w:color="auto"/>
                        <w:left w:val="none" w:sz="0" w:space="0" w:color="auto"/>
                        <w:bottom w:val="none" w:sz="0" w:space="0" w:color="auto"/>
                        <w:right w:val="none" w:sz="0" w:space="0" w:color="auto"/>
                      </w:divBdr>
                    </w:div>
                    <w:div w:id="1161971580">
                      <w:marLeft w:val="0"/>
                      <w:marRight w:val="0"/>
                      <w:marTop w:val="0"/>
                      <w:marBottom w:val="0"/>
                      <w:divBdr>
                        <w:top w:val="none" w:sz="0" w:space="0" w:color="auto"/>
                        <w:left w:val="none" w:sz="0" w:space="0" w:color="auto"/>
                        <w:bottom w:val="none" w:sz="0" w:space="0" w:color="auto"/>
                        <w:right w:val="none" w:sz="0" w:space="0" w:color="auto"/>
                      </w:divBdr>
                    </w:div>
                    <w:div w:id="188142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25321">
      <w:bodyDiv w:val="1"/>
      <w:marLeft w:val="0"/>
      <w:marRight w:val="0"/>
      <w:marTop w:val="0"/>
      <w:marBottom w:val="0"/>
      <w:divBdr>
        <w:top w:val="none" w:sz="0" w:space="0" w:color="auto"/>
        <w:left w:val="none" w:sz="0" w:space="0" w:color="auto"/>
        <w:bottom w:val="none" w:sz="0" w:space="0" w:color="auto"/>
        <w:right w:val="none" w:sz="0" w:space="0" w:color="auto"/>
      </w:divBdr>
      <w:divsChild>
        <w:div w:id="10333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6668">
              <w:marLeft w:val="0"/>
              <w:marRight w:val="0"/>
              <w:marTop w:val="0"/>
              <w:marBottom w:val="0"/>
              <w:divBdr>
                <w:top w:val="none" w:sz="0" w:space="0" w:color="auto"/>
                <w:left w:val="none" w:sz="0" w:space="0" w:color="auto"/>
                <w:bottom w:val="none" w:sz="0" w:space="0" w:color="auto"/>
                <w:right w:val="none" w:sz="0" w:space="0" w:color="auto"/>
              </w:divBdr>
              <w:divsChild>
                <w:div w:id="11439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21437">
      <w:bodyDiv w:val="1"/>
      <w:marLeft w:val="0"/>
      <w:marRight w:val="0"/>
      <w:marTop w:val="0"/>
      <w:marBottom w:val="0"/>
      <w:divBdr>
        <w:top w:val="none" w:sz="0" w:space="0" w:color="auto"/>
        <w:left w:val="none" w:sz="0" w:space="0" w:color="auto"/>
        <w:bottom w:val="none" w:sz="0" w:space="0" w:color="auto"/>
        <w:right w:val="none" w:sz="0" w:space="0" w:color="auto"/>
      </w:divBdr>
      <w:divsChild>
        <w:div w:id="326254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239693">
              <w:marLeft w:val="0"/>
              <w:marRight w:val="0"/>
              <w:marTop w:val="0"/>
              <w:marBottom w:val="0"/>
              <w:divBdr>
                <w:top w:val="none" w:sz="0" w:space="0" w:color="auto"/>
                <w:left w:val="none" w:sz="0" w:space="0" w:color="auto"/>
                <w:bottom w:val="none" w:sz="0" w:space="0" w:color="auto"/>
                <w:right w:val="none" w:sz="0" w:space="0" w:color="auto"/>
              </w:divBdr>
              <w:divsChild>
                <w:div w:id="2207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90456">
      <w:bodyDiv w:val="1"/>
      <w:marLeft w:val="0"/>
      <w:marRight w:val="0"/>
      <w:marTop w:val="0"/>
      <w:marBottom w:val="0"/>
      <w:divBdr>
        <w:top w:val="none" w:sz="0" w:space="0" w:color="auto"/>
        <w:left w:val="none" w:sz="0" w:space="0" w:color="auto"/>
        <w:bottom w:val="none" w:sz="0" w:space="0" w:color="auto"/>
        <w:right w:val="none" w:sz="0" w:space="0" w:color="auto"/>
      </w:divBdr>
      <w:divsChild>
        <w:div w:id="908883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1822265">
              <w:marLeft w:val="0"/>
              <w:marRight w:val="0"/>
              <w:marTop w:val="0"/>
              <w:marBottom w:val="0"/>
              <w:divBdr>
                <w:top w:val="none" w:sz="0" w:space="0" w:color="auto"/>
                <w:left w:val="none" w:sz="0" w:space="0" w:color="auto"/>
                <w:bottom w:val="none" w:sz="0" w:space="0" w:color="auto"/>
                <w:right w:val="none" w:sz="0" w:space="0" w:color="auto"/>
              </w:divBdr>
              <w:divsChild>
                <w:div w:id="12451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1952</Words>
  <Characters>10741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 Salgado</dc:creator>
  <cp:lastModifiedBy>Usuario</cp:lastModifiedBy>
  <cp:revision>14</cp:revision>
  <dcterms:created xsi:type="dcterms:W3CDTF">2018-06-05T01:26:00Z</dcterms:created>
  <dcterms:modified xsi:type="dcterms:W3CDTF">2018-06-06T16:46:00Z</dcterms:modified>
</cp:coreProperties>
</file>