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23" w:rsidRPr="00D60091" w:rsidRDefault="00581123" w:rsidP="00D60091">
      <w:pPr>
        <w:jc w:val="both"/>
        <w:rPr>
          <w:rFonts w:ascii="Tahoma" w:hAnsi="Tahoma" w:cs="Tahoma"/>
          <w:sz w:val="20"/>
          <w:szCs w:val="20"/>
        </w:rPr>
      </w:pPr>
    </w:p>
    <w:p w:rsidR="006159A3" w:rsidRPr="00D60091" w:rsidRDefault="00D60091" w:rsidP="00D60091">
      <w:pPr>
        <w:jc w:val="right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color w:val="333333"/>
          <w:sz w:val="20"/>
          <w:szCs w:val="20"/>
        </w:rPr>
        <w:t>Ju</w:t>
      </w:r>
      <w:r w:rsidR="004D3E25">
        <w:rPr>
          <w:rFonts w:ascii="Tahoma" w:hAnsi="Tahoma" w:cs="Tahoma"/>
          <w:color w:val="333333"/>
          <w:sz w:val="20"/>
          <w:szCs w:val="20"/>
        </w:rPr>
        <w:t>l</w:t>
      </w:r>
      <w:r w:rsidRPr="00D60091">
        <w:rPr>
          <w:rFonts w:ascii="Tahoma" w:hAnsi="Tahoma" w:cs="Tahoma"/>
          <w:color w:val="333333"/>
          <w:sz w:val="20"/>
          <w:szCs w:val="20"/>
        </w:rPr>
        <w:t>io 2018</w:t>
      </w:r>
    </w:p>
    <w:p w:rsidR="00D60091" w:rsidRPr="00B13139" w:rsidRDefault="00D60091" w:rsidP="00D60091">
      <w:pPr>
        <w:spacing w:line="240" w:lineRule="auto"/>
        <w:jc w:val="both"/>
        <w:rPr>
          <w:rFonts w:ascii="Tahoma" w:hAnsi="Tahoma" w:cs="Tahoma"/>
          <w:b/>
          <w:sz w:val="28"/>
          <w:szCs w:val="20"/>
        </w:rPr>
      </w:pPr>
      <w:r w:rsidRPr="00B13139">
        <w:rPr>
          <w:rFonts w:ascii="Tahoma" w:hAnsi="Tahoma" w:cs="Tahoma"/>
          <w:b/>
          <w:sz w:val="28"/>
          <w:szCs w:val="20"/>
        </w:rPr>
        <w:t>Cómo aprovechar el potencial de un maíz de punta</w:t>
      </w:r>
    </w:p>
    <w:p w:rsidR="00D60091" w:rsidRPr="00B13139" w:rsidRDefault="00D60091" w:rsidP="00D60091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B13139">
        <w:rPr>
          <w:rFonts w:ascii="Tahoma" w:hAnsi="Tahoma" w:cs="Tahoma"/>
          <w:i/>
          <w:sz w:val="20"/>
          <w:szCs w:val="20"/>
        </w:rPr>
        <w:t xml:space="preserve">En La Lolita, al norte de Buenos Aires, el AX 7761 de </w:t>
      </w:r>
      <w:proofErr w:type="spellStart"/>
      <w:r w:rsidRPr="00B13139">
        <w:rPr>
          <w:rFonts w:ascii="Tahoma" w:hAnsi="Tahoma" w:cs="Tahoma"/>
          <w:i/>
          <w:sz w:val="20"/>
          <w:szCs w:val="20"/>
        </w:rPr>
        <w:t>Nidera</w:t>
      </w:r>
      <w:proofErr w:type="spellEnd"/>
      <w:r w:rsidRPr="00B13139">
        <w:rPr>
          <w:rFonts w:ascii="Tahoma" w:hAnsi="Tahoma" w:cs="Tahoma"/>
          <w:i/>
          <w:sz w:val="20"/>
          <w:szCs w:val="20"/>
        </w:rPr>
        <w:t xml:space="preserve"> </w:t>
      </w:r>
      <w:r w:rsidR="00B13139">
        <w:rPr>
          <w:rFonts w:ascii="Tahoma" w:hAnsi="Tahoma" w:cs="Tahoma"/>
          <w:i/>
          <w:sz w:val="20"/>
          <w:szCs w:val="20"/>
        </w:rPr>
        <w:t>alcanzó un promedio de 130</w:t>
      </w:r>
      <w:r w:rsidRPr="00B13139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B13139">
        <w:rPr>
          <w:rFonts w:ascii="Tahoma" w:hAnsi="Tahoma" w:cs="Tahoma"/>
          <w:i/>
          <w:sz w:val="20"/>
          <w:szCs w:val="20"/>
        </w:rPr>
        <w:t>qq</w:t>
      </w:r>
      <w:proofErr w:type="spellEnd"/>
      <w:r w:rsidRPr="00B13139">
        <w:rPr>
          <w:rFonts w:ascii="Tahoma" w:hAnsi="Tahoma" w:cs="Tahoma"/>
          <w:i/>
          <w:sz w:val="20"/>
          <w:szCs w:val="20"/>
        </w:rPr>
        <w:t xml:space="preserve">/ha contra un promedio general 121 </w:t>
      </w:r>
      <w:proofErr w:type="spellStart"/>
      <w:r w:rsidRPr="00B13139">
        <w:rPr>
          <w:rFonts w:ascii="Tahoma" w:hAnsi="Tahoma" w:cs="Tahoma"/>
          <w:i/>
          <w:sz w:val="20"/>
          <w:szCs w:val="20"/>
        </w:rPr>
        <w:t>qq</w:t>
      </w:r>
      <w:proofErr w:type="spellEnd"/>
      <w:r w:rsidRPr="00B13139">
        <w:rPr>
          <w:rFonts w:ascii="Tahoma" w:hAnsi="Tahoma" w:cs="Tahoma"/>
          <w:i/>
          <w:sz w:val="20"/>
          <w:szCs w:val="20"/>
        </w:rPr>
        <w:t>/</w:t>
      </w:r>
      <w:proofErr w:type="spellStart"/>
      <w:r w:rsidRPr="00B13139">
        <w:rPr>
          <w:rFonts w:ascii="Tahoma" w:hAnsi="Tahoma" w:cs="Tahoma"/>
          <w:i/>
          <w:sz w:val="20"/>
          <w:szCs w:val="20"/>
        </w:rPr>
        <w:t>ha</w:t>
      </w:r>
      <w:proofErr w:type="spellEnd"/>
      <w:r w:rsidRPr="00B13139">
        <w:rPr>
          <w:rFonts w:ascii="Tahoma" w:hAnsi="Tahoma" w:cs="Tahoma"/>
          <w:i/>
          <w:sz w:val="20"/>
          <w:szCs w:val="20"/>
        </w:rPr>
        <w:t xml:space="preserve"> </w:t>
      </w:r>
      <w:r w:rsidR="00B13139" w:rsidRPr="00B13139">
        <w:rPr>
          <w:rFonts w:ascii="Tahoma" w:hAnsi="Tahoma" w:cs="Tahoma"/>
          <w:i/>
          <w:sz w:val="20"/>
          <w:szCs w:val="20"/>
        </w:rPr>
        <w:t>que logr</w:t>
      </w:r>
      <w:r w:rsidR="00B13139">
        <w:rPr>
          <w:rFonts w:ascii="Tahoma" w:hAnsi="Tahoma" w:cs="Tahoma"/>
          <w:i/>
          <w:sz w:val="20"/>
          <w:szCs w:val="20"/>
        </w:rPr>
        <w:t>ó la totalidad del</w:t>
      </w:r>
      <w:r w:rsidR="00B13139" w:rsidRPr="00B13139">
        <w:rPr>
          <w:rFonts w:ascii="Tahoma" w:hAnsi="Tahoma" w:cs="Tahoma"/>
          <w:i/>
          <w:sz w:val="20"/>
          <w:szCs w:val="20"/>
        </w:rPr>
        <w:t xml:space="preserve"> maí</w:t>
      </w:r>
      <w:r w:rsidR="00B13139">
        <w:rPr>
          <w:rFonts w:ascii="Tahoma" w:hAnsi="Tahoma" w:cs="Tahoma"/>
          <w:i/>
          <w:sz w:val="20"/>
          <w:szCs w:val="20"/>
        </w:rPr>
        <w:t>z</w:t>
      </w:r>
      <w:r w:rsidR="00B13139" w:rsidRPr="00B13139">
        <w:rPr>
          <w:rFonts w:ascii="Tahoma" w:hAnsi="Tahoma" w:cs="Tahoma"/>
          <w:i/>
          <w:sz w:val="20"/>
          <w:szCs w:val="20"/>
        </w:rPr>
        <w:t xml:space="preserve"> </w:t>
      </w:r>
      <w:r w:rsidR="00B13139">
        <w:rPr>
          <w:rFonts w:ascii="Tahoma" w:hAnsi="Tahoma" w:cs="Tahoma"/>
          <w:i/>
          <w:sz w:val="20"/>
          <w:szCs w:val="20"/>
        </w:rPr>
        <w:t xml:space="preserve">sembrado en </w:t>
      </w:r>
      <w:r w:rsidRPr="00B13139">
        <w:rPr>
          <w:rFonts w:ascii="Tahoma" w:hAnsi="Tahoma" w:cs="Tahoma"/>
          <w:i/>
          <w:sz w:val="20"/>
          <w:szCs w:val="20"/>
        </w:rPr>
        <w:t xml:space="preserve">el campo. Guillermo </w:t>
      </w:r>
      <w:proofErr w:type="spellStart"/>
      <w:r w:rsidRPr="00B13139">
        <w:rPr>
          <w:rFonts w:ascii="Tahoma" w:hAnsi="Tahoma" w:cs="Tahoma"/>
          <w:i/>
          <w:sz w:val="20"/>
          <w:szCs w:val="20"/>
        </w:rPr>
        <w:t>Serventi</w:t>
      </w:r>
      <w:proofErr w:type="spellEnd"/>
      <w:r w:rsidRPr="00B13139">
        <w:rPr>
          <w:rFonts w:ascii="Tahoma" w:hAnsi="Tahoma" w:cs="Tahoma"/>
          <w:i/>
          <w:sz w:val="20"/>
          <w:szCs w:val="20"/>
        </w:rPr>
        <w:t xml:space="preserve"> relata c</w:t>
      </w:r>
      <w:r w:rsidR="004D3E25">
        <w:rPr>
          <w:rFonts w:ascii="Tahoma" w:hAnsi="Tahoma" w:cs="Tahoma"/>
          <w:i/>
          <w:sz w:val="20"/>
          <w:szCs w:val="20"/>
        </w:rPr>
        <w:t xml:space="preserve">uál es la </w:t>
      </w:r>
      <w:r w:rsidR="00B13139" w:rsidRPr="00B13139">
        <w:rPr>
          <w:rFonts w:ascii="Tahoma" w:hAnsi="Tahoma" w:cs="Tahoma"/>
          <w:i/>
          <w:sz w:val="20"/>
          <w:szCs w:val="20"/>
        </w:rPr>
        <w:t xml:space="preserve">estrategia que usa para que la genética se exprese. </w:t>
      </w:r>
      <w:r w:rsidRPr="00B13139">
        <w:rPr>
          <w:rFonts w:ascii="Tahoma" w:hAnsi="Tahoma" w:cs="Tahoma"/>
          <w:i/>
          <w:sz w:val="20"/>
          <w:szCs w:val="20"/>
        </w:rPr>
        <w:t xml:space="preserve">  </w:t>
      </w:r>
    </w:p>
    <w:p w:rsidR="00D975D6" w:rsidRPr="00D60091" w:rsidRDefault="00581123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>Estancia La Lolita</w:t>
      </w:r>
      <w:r w:rsidR="00FF12B2" w:rsidRPr="00D60091">
        <w:rPr>
          <w:rFonts w:ascii="Tahoma" w:hAnsi="Tahoma" w:cs="Tahoma"/>
          <w:sz w:val="20"/>
          <w:szCs w:val="20"/>
        </w:rPr>
        <w:t xml:space="preserve"> es un establecimiento</w:t>
      </w:r>
      <w:r w:rsidRPr="00D60091">
        <w:rPr>
          <w:rFonts w:ascii="Tahoma" w:hAnsi="Tahoma" w:cs="Tahoma"/>
          <w:sz w:val="20"/>
          <w:szCs w:val="20"/>
        </w:rPr>
        <w:t xml:space="preserve"> ubicado hacia el sudoeste de Colón, más precisamente en </w:t>
      </w:r>
      <w:r w:rsidR="00FF12B2" w:rsidRPr="00D60091">
        <w:rPr>
          <w:rFonts w:ascii="Tahoma" w:hAnsi="Tahoma" w:cs="Tahoma"/>
          <w:sz w:val="20"/>
          <w:szCs w:val="20"/>
        </w:rPr>
        <w:t>E</w:t>
      </w:r>
      <w:r w:rsidRPr="00D60091">
        <w:rPr>
          <w:rFonts w:ascii="Tahoma" w:hAnsi="Tahoma" w:cs="Tahoma"/>
          <w:sz w:val="20"/>
          <w:szCs w:val="20"/>
        </w:rPr>
        <w:t xml:space="preserve">stación Marcelita, </w:t>
      </w:r>
      <w:r w:rsidR="00D975D6" w:rsidRPr="00D60091">
        <w:rPr>
          <w:rFonts w:ascii="Tahoma" w:hAnsi="Tahoma" w:cs="Tahoma"/>
          <w:sz w:val="20"/>
          <w:szCs w:val="20"/>
        </w:rPr>
        <w:t>en el</w:t>
      </w:r>
      <w:r w:rsidRPr="00D60091">
        <w:rPr>
          <w:rFonts w:ascii="Tahoma" w:hAnsi="Tahoma" w:cs="Tahoma"/>
          <w:sz w:val="20"/>
          <w:szCs w:val="20"/>
        </w:rPr>
        <w:t xml:space="preserve"> límite</w:t>
      </w:r>
      <w:r w:rsidR="00D975D6" w:rsidRPr="00D60091">
        <w:rPr>
          <w:rFonts w:ascii="Tahoma" w:hAnsi="Tahoma" w:cs="Tahoma"/>
          <w:sz w:val="20"/>
          <w:szCs w:val="20"/>
        </w:rPr>
        <w:t xml:space="preserve"> entre</w:t>
      </w:r>
      <w:r w:rsidRPr="00D60091">
        <w:rPr>
          <w:rFonts w:ascii="Tahoma" w:hAnsi="Tahoma" w:cs="Tahoma"/>
          <w:sz w:val="20"/>
          <w:szCs w:val="20"/>
        </w:rPr>
        <w:t xml:space="preserve"> la</w:t>
      </w:r>
      <w:r w:rsidR="00FF12B2" w:rsidRPr="00D60091">
        <w:rPr>
          <w:rFonts w:ascii="Tahoma" w:hAnsi="Tahoma" w:cs="Tahoma"/>
          <w:sz w:val="20"/>
          <w:szCs w:val="20"/>
        </w:rPr>
        <w:t>s</w:t>
      </w:r>
      <w:r w:rsidRPr="00D60091">
        <w:rPr>
          <w:rFonts w:ascii="Tahoma" w:hAnsi="Tahoma" w:cs="Tahoma"/>
          <w:sz w:val="20"/>
          <w:szCs w:val="20"/>
        </w:rPr>
        <w:t xml:space="preserve"> </w:t>
      </w:r>
      <w:r w:rsidR="00D975D6" w:rsidRPr="00D60091">
        <w:rPr>
          <w:rFonts w:ascii="Tahoma" w:hAnsi="Tahoma" w:cs="Tahoma"/>
          <w:sz w:val="20"/>
          <w:szCs w:val="20"/>
        </w:rPr>
        <w:t>p</w:t>
      </w:r>
      <w:r w:rsidRPr="00D60091">
        <w:rPr>
          <w:rFonts w:ascii="Tahoma" w:hAnsi="Tahoma" w:cs="Tahoma"/>
          <w:sz w:val="20"/>
          <w:szCs w:val="20"/>
        </w:rPr>
        <w:t>rovincia</w:t>
      </w:r>
      <w:r w:rsidR="00FF12B2" w:rsidRPr="00D60091">
        <w:rPr>
          <w:rFonts w:ascii="Tahoma" w:hAnsi="Tahoma" w:cs="Tahoma"/>
          <w:sz w:val="20"/>
          <w:szCs w:val="20"/>
        </w:rPr>
        <w:t>s</w:t>
      </w:r>
      <w:r w:rsidRPr="00D60091">
        <w:rPr>
          <w:rFonts w:ascii="Tahoma" w:hAnsi="Tahoma" w:cs="Tahoma"/>
          <w:sz w:val="20"/>
          <w:szCs w:val="20"/>
        </w:rPr>
        <w:t xml:space="preserve"> de Buenos Aires </w:t>
      </w:r>
      <w:r w:rsidR="00D975D6" w:rsidRPr="00D60091">
        <w:rPr>
          <w:rFonts w:ascii="Tahoma" w:hAnsi="Tahoma" w:cs="Tahoma"/>
          <w:sz w:val="20"/>
          <w:szCs w:val="20"/>
        </w:rPr>
        <w:t xml:space="preserve">y </w:t>
      </w:r>
      <w:r w:rsidRPr="00D60091">
        <w:rPr>
          <w:rFonts w:ascii="Tahoma" w:hAnsi="Tahoma" w:cs="Tahoma"/>
          <w:sz w:val="20"/>
          <w:szCs w:val="20"/>
        </w:rPr>
        <w:t>Santa Fe.</w:t>
      </w:r>
      <w:r w:rsidR="00D975D6" w:rsidRPr="00D60091">
        <w:rPr>
          <w:rFonts w:ascii="Tahoma" w:hAnsi="Tahoma" w:cs="Tahoma"/>
          <w:sz w:val="20"/>
          <w:szCs w:val="20"/>
        </w:rPr>
        <w:t xml:space="preserve"> H</w:t>
      </w:r>
      <w:r w:rsidRPr="00D60091">
        <w:rPr>
          <w:rFonts w:ascii="Tahoma" w:hAnsi="Tahoma" w:cs="Tahoma"/>
          <w:sz w:val="20"/>
          <w:szCs w:val="20"/>
        </w:rPr>
        <w:t>ace 26 años que</w:t>
      </w:r>
      <w:r w:rsidR="00D975D6" w:rsidRPr="00D60091">
        <w:rPr>
          <w:rFonts w:ascii="Tahoma" w:hAnsi="Tahoma" w:cs="Tahoma"/>
          <w:sz w:val="20"/>
          <w:szCs w:val="20"/>
        </w:rPr>
        <w:t xml:space="preserve"> Guillermo </w:t>
      </w:r>
      <w:proofErr w:type="spellStart"/>
      <w:r w:rsidR="00D975D6" w:rsidRPr="00D60091">
        <w:rPr>
          <w:rFonts w:ascii="Tahoma" w:hAnsi="Tahoma" w:cs="Tahoma"/>
          <w:sz w:val="20"/>
          <w:szCs w:val="20"/>
        </w:rPr>
        <w:t>Serventi</w:t>
      </w:r>
      <w:proofErr w:type="spellEnd"/>
      <w:r w:rsidR="00D975D6" w:rsidRPr="00D60091">
        <w:rPr>
          <w:rFonts w:ascii="Tahoma" w:hAnsi="Tahoma" w:cs="Tahoma"/>
          <w:sz w:val="20"/>
          <w:szCs w:val="20"/>
        </w:rPr>
        <w:t xml:space="preserve"> trabaja en la </w:t>
      </w:r>
      <w:r w:rsidRPr="00D60091">
        <w:rPr>
          <w:rFonts w:ascii="Tahoma" w:hAnsi="Tahoma" w:cs="Tahoma"/>
          <w:sz w:val="20"/>
          <w:szCs w:val="20"/>
        </w:rPr>
        <w:t>empresa</w:t>
      </w:r>
      <w:r w:rsidR="00D975D6" w:rsidRPr="00D60091">
        <w:rPr>
          <w:rFonts w:ascii="Tahoma" w:hAnsi="Tahoma" w:cs="Tahoma"/>
          <w:sz w:val="20"/>
          <w:szCs w:val="20"/>
        </w:rPr>
        <w:t xml:space="preserve"> que pertenece a Administración Enrique </w:t>
      </w:r>
      <w:proofErr w:type="spellStart"/>
      <w:r w:rsidR="00D975D6" w:rsidRPr="00D60091">
        <w:rPr>
          <w:rFonts w:ascii="Tahoma" w:hAnsi="Tahoma" w:cs="Tahoma"/>
          <w:sz w:val="20"/>
          <w:szCs w:val="20"/>
        </w:rPr>
        <w:t>Duhau</w:t>
      </w:r>
      <w:proofErr w:type="spellEnd"/>
      <w:r w:rsidR="00D975D6" w:rsidRPr="00D60091">
        <w:rPr>
          <w:rFonts w:ascii="Tahoma" w:hAnsi="Tahoma" w:cs="Tahoma"/>
          <w:sz w:val="20"/>
          <w:szCs w:val="20"/>
        </w:rPr>
        <w:t xml:space="preserve">. </w:t>
      </w:r>
      <w:r w:rsidR="00FF12B2" w:rsidRPr="00D60091">
        <w:rPr>
          <w:rFonts w:ascii="Tahoma" w:hAnsi="Tahoma" w:cs="Tahoma"/>
          <w:sz w:val="20"/>
          <w:szCs w:val="20"/>
        </w:rPr>
        <w:t>Se desempeña como</w:t>
      </w:r>
      <w:r w:rsidR="00D975D6" w:rsidRPr="00D60091">
        <w:rPr>
          <w:rFonts w:ascii="Tahoma" w:hAnsi="Tahoma" w:cs="Tahoma"/>
          <w:sz w:val="20"/>
          <w:szCs w:val="20"/>
        </w:rPr>
        <w:t xml:space="preserve"> gerente de producción</w:t>
      </w:r>
      <w:r w:rsidR="00FF12B2" w:rsidRPr="00D60091">
        <w:rPr>
          <w:rFonts w:ascii="Tahoma" w:hAnsi="Tahoma" w:cs="Tahoma"/>
          <w:sz w:val="20"/>
          <w:szCs w:val="20"/>
        </w:rPr>
        <w:t xml:space="preserve"> y está a cargo de las</w:t>
      </w:r>
      <w:r w:rsidR="00D975D6" w:rsidRPr="00D60091">
        <w:rPr>
          <w:rFonts w:ascii="Tahoma" w:hAnsi="Tahoma" w:cs="Tahoma"/>
          <w:sz w:val="20"/>
          <w:szCs w:val="20"/>
        </w:rPr>
        <w:t xml:space="preserve"> 2875 hectáreas</w:t>
      </w:r>
      <w:r w:rsidR="00FF12B2" w:rsidRPr="00D60091">
        <w:rPr>
          <w:rFonts w:ascii="Tahoma" w:hAnsi="Tahoma" w:cs="Tahoma"/>
          <w:sz w:val="20"/>
          <w:szCs w:val="20"/>
        </w:rPr>
        <w:t xml:space="preserve"> que integran el </w:t>
      </w:r>
      <w:r w:rsidR="00560EA0" w:rsidRPr="00D60091">
        <w:rPr>
          <w:rFonts w:ascii="Tahoma" w:hAnsi="Tahoma" w:cs="Tahoma"/>
          <w:sz w:val="20"/>
          <w:szCs w:val="20"/>
        </w:rPr>
        <w:t xml:space="preserve">campo que </w:t>
      </w:r>
      <w:r w:rsidR="00D975D6" w:rsidRPr="00D60091">
        <w:rPr>
          <w:rFonts w:ascii="Tahoma" w:hAnsi="Tahoma" w:cs="Tahoma"/>
          <w:sz w:val="20"/>
          <w:szCs w:val="20"/>
        </w:rPr>
        <w:t>desde 1994 se dedica e</w:t>
      </w:r>
      <w:r w:rsidR="00FF12B2" w:rsidRPr="00D60091">
        <w:rPr>
          <w:rFonts w:ascii="Tahoma" w:hAnsi="Tahoma" w:cs="Tahoma"/>
          <w:sz w:val="20"/>
          <w:szCs w:val="20"/>
        </w:rPr>
        <w:t xml:space="preserve">xclusivamente </w:t>
      </w:r>
      <w:r w:rsidR="00D975D6" w:rsidRPr="00D60091">
        <w:rPr>
          <w:rFonts w:ascii="Tahoma" w:hAnsi="Tahoma" w:cs="Tahoma"/>
          <w:sz w:val="20"/>
          <w:szCs w:val="20"/>
        </w:rPr>
        <w:t xml:space="preserve">a la actividad agrícola. </w:t>
      </w:r>
    </w:p>
    <w:p w:rsidR="00FF12B2" w:rsidRPr="00D60091" w:rsidRDefault="00D975D6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 xml:space="preserve">Aquí </w:t>
      </w:r>
      <w:r w:rsidR="00FF12B2" w:rsidRPr="00D60091">
        <w:rPr>
          <w:rFonts w:ascii="Tahoma" w:hAnsi="Tahoma" w:cs="Tahoma"/>
          <w:sz w:val="20"/>
          <w:szCs w:val="20"/>
        </w:rPr>
        <w:t xml:space="preserve">los suelos son serie Rojas –oscuros, profundos y bien drenados- y </w:t>
      </w:r>
      <w:r w:rsidRPr="00D60091">
        <w:rPr>
          <w:rFonts w:ascii="Tahoma" w:hAnsi="Tahoma" w:cs="Tahoma"/>
          <w:sz w:val="20"/>
          <w:szCs w:val="20"/>
        </w:rPr>
        <w:t xml:space="preserve">la rotación </w:t>
      </w:r>
      <w:r w:rsidR="00FF12B2" w:rsidRPr="00D60091">
        <w:rPr>
          <w:rFonts w:ascii="Tahoma" w:hAnsi="Tahoma" w:cs="Tahoma"/>
          <w:sz w:val="20"/>
          <w:szCs w:val="20"/>
        </w:rPr>
        <w:t xml:space="preserve">se basa en un 33% de </w:t>
      </w:r>
      <w:r w:rsidR="00581123" w:rsidRPr="00D60091">
        <w:rPr>
          <w:rFonts w:ascii="Tahoma" w:hAnsi="Tahoma" w:cs="Tahoma"/>
          <w:sz w:val="20"/>
          <w:szCs w:val="20"/>
        </w:rPr>
        <w:t>trigo</w:t>
      </w:r>
      <w:r w:rsidRPr="00D60091">
        <w:rPr>
          <w:rFonts w:ascii="Tahoma" w:hAnsi="Tahoma" w:cs="Tahoma"/>
          <w:sz w:val="20"/>
          <w:szCs w:val="20"/>
        </w:rPr>
        <w:t>,</w:t>
      </w:r>
      <w:r w:rsidR="00581123" w:rsidRPr="00D60091">
        <w:rPr>
          <w:rFonts w:ascii="Tahoma" w:hAnsi="Tahoma" w:cs="Tahoma"/>
          <w:sz w:val="20"/>
          <w:szCs w:val="20"/>
        </w:rPr>
        <w:t xml:space="preserve"> soja, maíz y soja de primera.</w:t>
      </w:r>
      <w:r w:rsidR="00FF12B2" w:rsidRPr="00D60091">
        <w:rPr>
          <w:rFonts w:ascii="Tahoma" w:hAnsi="Tahoma" w:cs="Tahoma"/>
          <w:sz w:val="20"/>
          <w:szCs w:val="20"/>
        </w:rPr>
        <w:t xml:space="preserve"> Todo en siembra directa. En la última década las precipitaciones anuale</w:t>
      </w:r>
      <w:r w:rsidR="00560EA0" w:rsidRPr="00D60091">
        <w:rPr>
          <w:rFonts w:ascii="Tahoma" w:hAnsi="Tahoma" w:cs="Tahoma"/>
          <w:sz w:val="20"/>
          <w:szCs w:val="20"/>
        </w:rPr>
        <w:t>s rondaban los 1000 milímetros</w:t>
      </w:r>
      <w:r w:rsidR="00FF12B2" w:rsidRPr="00D60091">
        <w:rPr>
          <w:rFonts w:ascii="Tahoma" w:hAnsi="Tahoma" w:cs="Tahoma"/>
          <w:sz w:val="20"/>
          <w:szCs w:val="20"/>
        </w:rPr>
        <w:t xml:space="preserve"> pero en las últimas campañas el régimen ascendió a unos 1400 a 1600 milímetros. </w:t>
      </w:r>
    </w:p>
    <w:p w:rsidR="00145E4C" w:rsidRPr="00D60091" w:rsidRDefault="00560EA0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>“</w:t>
      </w:r>
      <w:r w:rsidR="008457E1" w:rsidRPr="00D60091">
        <w:rPr>
          <w:rFonts w:ascii="Tahoma" w:hAnsi="Tahoma" w:cs="Tahoma"/>
          <w:sz w:val="20"/>
          <w:szCs w:val="20"/>
        </w:rPr>
        <w:t>En l</w:t>
      </w:r>
      <w:r w:rsidR="00581123" w:rsidRPr="00D60091">
        <w:rPr>
          <w:rFonts w:ascii="Tahoma" w:hAnsi="Tahoma" w:cs="Tahoma"/>
          <w:sz w:val="20"/>
          <w:szCs w:val="20"/>
        </w:rPr>
        <w:t>a última campaña</w:t>
      </w:r>
      <w:r w:rsidR="008457E1" w:rsidRPr="00D60091">
        <w:rPr>
          <w:rFonts w:ascii="Tahoma" w:hAnsi="Tahoma" w:cs="Tahoma"/>
          <w:sz w:val="20"/>
          <w:szCs w:val="20"/>
        </w:rPr>
        <w:t xml:space="preserve"> f</w:t>
      </w:r>
      <w:r w:rsidR="00581123" w:rsidRPr="00D60091">
        <w:rPr>
          <w:rFonts w:ascii="Tahoma" w:hAnsi="Tahoma" w:cs="Tahoma"/>
          <w:sz w:val="20"/>
          <w:szCs w:val="20"/>
        </w:rPr>
        <w:t>ueron 1250 milímetros</w:t>
      </w:r>
      <w:r w:rsidRPr="00D60091">
        <w:rPr>
          <w:rFonts w:ascii="Tahoma" w:hAnsi="Tahoma" w:cs="Tahoma"/>
          <w:sz w:val="20"/>
          <w:szCs w:val="20"/>
        </w:rPr>
        <w:t xml:space="preserve">”, recuerda </w:t>
      </w:r>
      <w:proofErr w:type="spellStart"/>
      <w:r w:rsidRPr="00D60091">
        <w:rPr>
          <w:rFonts w:ascii="Tahoma" w:hAnsi="Tahoma" w:cs="Tahoma"/>
          <w:sz w:val="20"/>
          <w:szCs w:val="20"/>
        </w:rPr>
        <w:t>Serventi</w:t>
      </w:r>
      <w:proofErr w:type="spellEnd"/>
      <w:r w:rsidRPr="00D60091">
        <w:rPr>
          <w:rFonts w:ascii="Tahoma" w:hAnsi="Tahoma" w:cs="Tahoma"/>
          <w:sz w:val="20"/>
          <w:szCs w:val="20"/>
        </w:rPr>
        <w:t xml:space="preserve"> y acota:</w:t>
      </w:r>
      <w:r w:rsidR="008457E1" w:rsidRPr="00D60091">
        <w:rPr>
          <w:rFonts w:ascii="Tahoma" w:hAnsi="Tahoma" w:cs="Tahoma"/>
          <w:sz w:val="20"/>
          <w:szCs w:val="20"/>
        </w:rPr>
        <w:t xml:space="preserve"> “</w:t>
      </w:r>
      <w:r w:rsidRPr="00D60091">
        <w:rPr>
          <w:rFonts w:ascii="Tahoma" w:hAnsi="Tahoma" w:cs="Tahoma"/>
          <w:sz w:val="20"/>
          <w:szCs w:val="20"/>
        </w:rPr>
        <w:t>a</w:t>
      </w:r>
      <w:r w:rsidR="00145E4C" w:rsidRPr="00D60091">
        <w:rPr>
          <w:rFonts w:ascii="Tahoma" w:hAnsi="Tahoma" w:cs="Tahoma"/>
          <w:sz w:val="20"/>
          <w:szCs w:val="20"/>
        </w:rPr>
        <w:t xml:space="preserve">rrancamos con perfiles bastante cargados </w:t>
      </w:r>
      <w:r w:rsidR="00F04F98" w:rsidRPr="00D60091">
        <w:rPr>
          <w:rFonts w:ascii="Tahoma" w:hAnsi="Tahoma" w:cs="Tahoma"/>
          <w:sz w:val="20"/>
          <w:szCs w:val="20"/>
        </w:rPr>
        <w:t>y</w:t>
      </w:r>
      <w:r w:rsidR="00145E4C" w:rsidRPr="00D60091">
        <w:rPr>
          <w:rFonts w:ascii="Tahoma" w:hAnsi="Tahoma" w:cs="Tahoma"/>
          <w:sz w:val="20"/>
          <w:szCs w:val="20"/>
        </w:rPr>
        <w:t xml:space="preserve"> después fue un año relativamente seco. Pero al tener las napas altas todavía se pudo conservar un buen rendimiento del cultivo</w:t>
      </w:r>
      <w:r w:rsidR="008457E1" w:rsidRPr="00D60091">
        <w:rPr>
          <w:rFonts w:ascii="Tahoma" w:hAnsi="Tahoma" w:cs="Tahoma"/>
          <w:sz w:val="20"/>
          <w:szCs w:val="20"/>
        </w:rPr>
        <w:t>”</w:t>
      </w:r>
      <w:r w:rsidR="004D3E25">
        <w:rPr>
          <w:rFonts w:ascii="Tahoma" w:hAnsi="Tahoma" w:cs="Tahoma"/>
          <w:sz w:val="20"/>
          <w:szCs w:val="20"/>
        </w:rPr>
        <w:t>.</w:t>
      </w:r>
      <w:r w:rsidR="008457E1" w:rsidRPr="00D60091">
        <w:rPr>
          <w:rFonts w:ascii="Tahoma" w:hAnsi="Tahoma" w:cs="Tahoma"/>
          <w:sz w:val="20"/>
          <w:szCs w:val="20"/>
        </w:rPr>
        <w:t xml:space="preserve"> </w:t>
      </w:r>
      <w:r w:rsidR="004D3E25">
        <w:rPr>
          <w:rFonts w:ascii="Tahoma" w:hAnsi="Tahoma" w:cs="Tahoma"/>
          <w:sz w:val="20"/>
          <w:szCs w:val="20"/>
        </w:rPr>
        <w:t>D</w:t>
      </w:r>
      <w:r w:rsidR="008457E1" w:rsidRPr="00D60091">
        <w:rPr>
          <w:rFonts w:ascii="Tahoma" w:hAnsi="Tahoma" w:cs="Tahoma"/>
          <w:sz w:val="20"/>
          <w:szCs w:val="20"/>
        </w:rPr>
        <w:t>etalla: “t</w:t>
      </w:r>
      <w:r w:rsidR="00145E4C" w:rsidRPr="00D60091">
        <w:rPr>
          <w:rFonts w:ascii="Tahoma" w:hAnsi="Tahoma" w:cs="Tahoma"/>
          <w:sz w:val="20"/>
          <w:szCs w:val="20"/>
        </w:rPr>
        <w:t>uvi</w:t>
      </w:r>
      <w:r w:rsidR="00F04F98" w:rsidRPr="00D60091">
        <w:rPr>
          <w:rFonts w:ascii="Tahoma" w:hAnsi="Tahoma" w:cs="Tahoma"/>
          <w:sz w:val="20"/>
          <w:szCs w:val="20"/>
        </w:rPr>
        <w:t>mos problemas de encharcamiento</w:t>
      </w:r>
      <w:r w:rsidR="008457E1" w:rsidRPr="00D60091">
        <w:rPr>
          <w:rFonts w:ascii="Tahoma" w:hAnsi="Tahoma" w:cs="Tahoma"/>
          <w:sz w:val="20"/>
          <w:szCs w:val="20"/>
        </w:rPr>
        <w:t xml:space="preserve"> en unas </w:t>
      </w:r>
      <w:r w:rsidR="00145E4C" w:rsidRPr="00D60091">
        <w:rPr>
          <w:rFonts w:ascii="Tahoma" w:hAnsi="Tahoma" w:cs="Tahoma"/>
          <w:sz w:val="20"/>
          <w:szCs w:val="20"/>
        </w:rPr>
        <w:t>400 hectáreas y napas a 50 centímetros, pero no perdimos cultivo porque directamente esos lotes se dejaron de sembrar</w:t>
      </w:r>
      <w:r w:rsidR="008457E1" w:rsidRPr="00D60091">
        <w:rPr>
          <w:rFonts w:ascii="Tahoma" w:hAnsi="Tahoma" w:cs="Tahoma"/>
          <w:sz w:val="20"/>
          <w:szCs w:val="20"/>
        </w:rPr>
        <w:t>”</w:t>
      </w:r>
      <w:r w:rsidR="00145E4C" w:rsidRPr="00D60091">
        <w:rPr>
          <w:rFonts w:ascii="Tahoma" w:hAnsi="Tahoma" w:cs="Tahoma"/>
          <w:sz w:val="20"/>
          <w:szCs w:val="20"/>
        </w:rPr>
        <w:t>.</w:t>
      </w:r>
    </w:p>
    <w:p w:rsidR="00F04F98" w:rsidRPr="00D60091" w:rsidRDefault="00F04F98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>Así y todo, la campaña cerró para La Lolita con un</w:t>
      </w:r>
      <w:r w:rsidR="00560EA0" w:rsidRPr="00D60091">
        <w:rPr>
          <w:rFonts w:ascii="Tahoma" w:hAnsi="Tahoma" w:cs="Tahoma"/>
          <w:sz w:val="20"/>
          <w:szCs w:val="20"/>
        </w:rPr>
        <w:t xml:space="preserve"> rendimiento</w:t>
      </w:r>
      <w:r w:rsidRPr="00D60091">
        <w:rPr>
          <w:rFonts w:ascii="Tahoma" w:hAnsi="Tahoma" w:cs="Tahoma"/>
          <w:sz w:val="20"/>
          <w:szCs w:val="20"/>
        </w:rPr>
        <w:t xml:space="preserve"> promedio de 121 quintales por hectárea de maíz, 53 quintales de soja y la soja de segunda, que venía alcanzando los 42 quintales, cayó a 31 a raíz del temporal que afectó </w:t>
      </w:r>
      <w:r w:rsidR="00560EA0" w:rsidRPr="00D60091">
        <w:rPr>
          <w:rFonts w:ascii="Tahoma" w:hAnsi="Tahoma" w:cs="Tahoma"/>
          <w:sz w:val="20"/>
          <w:szCs w:val="20"/>
        </w:rPr>
        <w:t xml:space="preserve">el rendimiento y </w:t>
      </w:r>
      <w:r w:rsidRPr="00D60091">
        <w:rPr>
          <w:rFonts w:ascii="Tahoma" w:hAnsi="Tahoma" w:cs="Tahoma"/>
          <w:sz w:val="20"/>
          <w:szCs w:val="20"/>
        </w:rPr>
        <w:t>la calidad por desgrane y brotado al demorar el momento de trilla.</w:t>
      </w:r>
    </w:p>
    <w:p w:rsidR="00145E4C" w:rsidRPr="00D60091" w:rsidRDefault="00F04F98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 xml:space="preserve">Pero el rinde más destacado en maíz lo dio el AX 7761 </w:t>
      </w:r>
      <w:r w:rsidR="00367713" w:rsidRPr="00D60091">
        <w:rPr>
          <w:rFonts w:ascii="Tahoma" w:hAnsi="Tahoma" w:cs="Tahoma"/>
          <w:sz w:val="20"/>
          <w:szCs w:val="20"/>
        </w:rPr>
        <w:t xml:space="preserve">VT3P </w:t>
      </w:r>
      <w:r w:rsidRPr="00D60091">
        <w:rPr>
          <w:rFonts w:ascii="Tahoma" w:hAnsi="Tahoma" w:cs="Tahoma"/>
          <w:sz w:val="20"/>
          <w:szCs w:val="20"/>
        </w:rPr>
        <w:t xml:space="preserve">de </w:t>
      </w:r>
      <w:proofErr w:type="spellStart"/>
      <w:r w:rsidRPr="00D60091">
        <w:rPr>
          <w:rFonts w:ascii="Tahoma" w:hAnsi="Tahoma" w:cs="Tahoma"/>
          <w:sz w:val="20"/>
          <w:szCs w:val="20"/>
        </w:rPr>
        <w:t>Nidera</w:t>
      </w:r>
      <w:proofErr w:type="spellEnd"/>
      <w:r w:rsidRPr="00D60091">
        <w:rPr>
          <w:rFonts w:ascii="Tahoma" w:hAnsi="Tahoma" w:cs="Tahoma"/>
          <w:sz w:val="20"/>
          <w:szCs w:val="20"/>
        </w:rPr>
        <w:t xml:space="preserve"> Semillas. </w:t>
      </w:r>
      <w:r w:rsidR="00F70403" w:rsidRPr="00D60091">
        <w:rPr>
          <w:rFonts w:ascii="Tahoma" w:hAnsi="Tahoma" w:cs="Tahoma"/>
          <w:sz w:val="20"/>
          <w:szCs w:val="20"/>
        </w:rPr>
        <w:t>“</w:t>
      </w:r>
      <w:r w:rsidR="00145E4C" w:rsidRPr="00D60091">
        <w:rPr>
          <w:rFonts w:ascii="Tahoma" w:hAnsi="Tahoma" w:cs="Tahoma"/>
          <w:sz w:val="20"/>
          <w:szCs w:val="20"/>
        </w:rPr>
        <w:t xml:space="preserve">Hace años que somos clientes de </w:t>
      </w:r>
      <w:r w:rsidR="00F70403" w:rsidRPr="00D60091">
        <w:rPr>
          <w:rFonts w:ascii="Tahoma" w:hAnsi="Tahoma" w:cs="Tahoma"/>
          <w:sz w:val="20"/>
          <w:szCs w:val="20"/>
        </w:rPr>
        <w:t xml:space="preserve">la empresa. Con este híbrido tuvimos un promedio de 130 quintales por hectárea, con picos de </w:t>
      </w:r>
      <w:r w:rsidR="00145E4C" w:rsidRPr="00D60091">
        <w:rPr>
          <w:rFonts w:ascii="Tahoma" w:hAnsi="Tahoma" w:cs="Tahoma"/>
          <w:sz w:val="20"/>
          <w:szCs w:val="20"/>
        </w:rPr>
        <w:t>134</w:t>
      </w:r>
      <w:r w:rsidR="00F70403" w:rsidRPr="00D60091">
        <w:rPr>
          <w:rFonts w:ascii="Tahoma" w:hAnsi="Tahoma" w:cs="Tahoma"/>
          <w:sz w:val="20"/>
          <w:szCs w:val="20"/>
        </w:rPr>
        <w:t xml:space="preserve"> y de </w:t>
      </w:r>
      <w:r w:rsidR="00145E4C" w:rsidRPr="00D60091">
        <w:rPr>
          <w:rFonts w:ascii="Tahoma" w:hAnsi="Tahoma" w:cs="Tahoma"/>
          <w:sz w:val="20"/>
          <w:szCs w:val="20"/>
        </w:rPr>
        <w:t>150 en algunas franjas</w:t>
      </w:r>
      <w:r w:rsidR="00F70403" w:rsidRPr="00D60091">
        <w:rPr>
          <w:rFonts w:ascii="Tahoma" w:hAnsi="Tahoma" w:cs="Tahoma"/>
          <w:sz w:val="20"/>
          <w:szCs w:val="20"/>
        </w:rPr>
        <w:t xml:space="preserve">”, relata </w:t>
      </w:r>
      <w:proofErr w:type="spellStart"/>
      <w:r w:rsidR="00F70403" w:rsidRPr="00D60091">
        <w:rPr>
          <w:rFonts w:ascii="Tahoma" w:hAnsi="Tahoma" w:cs="Tahoma"/>
          <w:sz w:val="20"/>
          <w:szCs w:val="20"/>
        </w:rPr>
        <w:t>Serventi</w:t>
      </w:r>
      <w:proofErr w:type="spellEnd"/>
      <w:r w:rsidR="00F70403" w:rsidRPr="00D60091">
        <w:rPr>
          <w:rFonts w:ascii="Tahoma" w:hAnsi="Tahoma" w:cs="Tahoma"/>
          <w:sz w:val="20"/>
          <w:szCs w:val="20"/>
        </w:rPr>
        <w:t>.</w:t>
      </w:r>
      <w:r w:rsidR="00145E4C" w:rsidRPr="00D60091">
        <w:rPr>
          <w:rFonts w:ascii="Tahoma" w:hAnsi="Tahoma" w:cs="Tahoma"/>
          <w:sz w:val="20"/>
          <w:szCs w:val="20"/>
        </w:rPr>
        <w:t xml:space="preserve"> </w:t>
      </w:r>
    </w:p>
    <w:p w:rsidR="00367713" w:rsidRPr="00D60091" w:rsidRDefault="00F70403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 xml:space="preserve">La estrategia: sembrar </w:t>
      </w:r>
      <w:r w:rsidR="00145E4C" w:rsidRPr="00D60091">
        <w:rPr>
          <w:rFonts w:ascii="Tahoma" w:hAnsi="Tahoma" w:cs="Tahoma"/>
          <w:sz w:val="20"/>
          <w:szCs w:val="20"/>
        </w:rPr>
        <w:t>los primeros días de octubre</w:t>
      </w:r>
      <w:r w:rsidRPr="00D60091">
        <w:rPr>
          <w:rFonts w:ascii="Tahoma" w:hAnsi="Tahoma" w:cs="Tahoma"/>
          <w:sz w:val="20"/>
          <w:szCs w:val="20"/>
        </w:rPr>
        <w:t xml:space="preserve"> con una s</w:t>
      </w:r>
      <w:r w:rsidR="00145E4C" w:rsidRPr="00D60091">
        <w:rPr>
          <w:rFonts w:ascii="Tahoma" w:hAnsi="Tahoma" w:cs="Tahoma"/>
          <w:sz w:val="20"/>
          <w:szCs w:val="20"/>
        </w:rPr>
        <w:t xml:space="preserve">embradora </w:t>
      </w:r>
      <w:r w:rsidRPr="00D60091">
        <w:rPr>
          <w:rFonts w:ascii="Tahoma" w:hAnsi="Tahoma" w:cs="Tahoma"/>
          <w:sz w:val="20"/>
          <w:szCs w:val="20"/>
        </w:rPr>
        <w:t xml:space="preserve">neumática </w:t>
      </w:r>
      <w:r w:rsidR="00145E4C" w:rsidRPr="00D60091">
        <w:rPr>
          <w:rFonts w:ascii="Tahoma" w:hAnsi="Tahoma" w:cs="Tahoma"/>
          <w:sz w:val="20"/>
          <w:szCs w:val="20"/>
        </w:rPr>
        <w:t>a 76 centímetros</w:t>
      </w:r>
      <w:r w:rsidRPr="00D60091">
        <w:rPr>
          <w:rFonts w:ascii="Tahoma" w:hAnsi="Tahoma" w:cs="Tahoma"/>
          <w:sz w:val="20"/>
          <w:szCs w:val="20"/>
        </w:rPr>
        <w:t>. “Esto nos da</w:t>
      </w:r>
      <w:r w:rsidR="00145E4C" w:rsidRPr="00D60091">
        <w:rPr>
          <w:rFonts w:ascii="Tahoma" w:hAnsi="Tahoma" w:cs="Tahoma"/>
          <w:sz w:val="20"/>
          <w:szCs w:val="20"/>
        </w:rPr>
        <w:t xml:space="preserve"> una densidad </w:t>
      </w:r>
      <w:r w:rsidRPr="00D60091">
        <w:rPr>
          <w:rFonts w:ascii="Tahoma" w:hAnsi="Tahoma" w:cs="Tahoma"/>
          <w:sz w:val="20"/>
          <w:szCs w:val="20"/>
        </w:rPr>
        <w:t xml:space="preserve">mayor, de </w:t>
      </w:r>
      <w:r w:rsidR="00145E4C" w:rsidRPr="00D60091">
        <w:rPr>
          <w:rFonts w:ascii="Tahoma" w:hAnsi="Tahoma" w:cs="Tahoma"/>
          <w:sz w:val="20"/>
          <w:szCs w:val="20"/>
        </w:rPr>
        <w:t>6,2 o 6,5 plantas por metro</w:t>
      </w:r>
      <w:r w:rsidR="00367713" w:rsidRPr="00D60091">
        <w:rPr>
          <w:rFonts w:ascii="Tahoma" w:hAnsi="Tahoma" w:cs="Tahoma"/>
          <w:sz w:val="20"/>
          <w:szCs w:val="20"/>
        </w:rPr>
        <w:t>.</w:t>
      </w:r>
      <w:r w:rsidR="00145E4C" w:rsidRPr="00D60091">
        <w:rPr>
          <w:rFonts w:ascii="Tahoma" w:hAnsi="Tahoma" w:cs="Tahoma"/>
          <w:sz w:val="20"/>
          <w:szCs w:val="20"/>
        </w:rPr>
        <w:t xml:space="preserve"> Se hace una fertilización antes de la siembra de 200 kilos de urea y unos 120 o 130 de </w:t>
      </w:r>
      <w:r w:rsidRPr="00D60091">
        <w:rPr>
          <w:rFonts w:ascii="Tahoma" w:hAnsi="Tahoma" w:cs="Tahoma"/>
          <w:sz w:val="20"/>
          <w:szCs w:val="20"/>
        </w:rPr>
        <w:t>MAP</w:t>
      </w:r>
      <w:r w:rsidR="00880532" w:rsidRPr="00D60091">
        <w:rPr>
          <w:rFonts w:ascii="Tahoma" w:hAnsi="Tahoma" w:cs="Tahoma"/>
          <w:sz w:val="20"/>
          <w:szCs w:val="20"/>
        </w:rPr>
        <w:t xml:space="preserve">. </w:t>
      </w:r>
      <w:r w:rsidRPr="00D60091">
        <w:rPr>
          <w:rFonts w:ascii="Tahoma" w:hAnsi="Tahoma" w:cs="Tahoma"/>
          <w:sz w:val="20"/>
          <w:szCs w:val="20"/>
        </w:rPr>
        <w:t xml:space="preserve">Con la semilla </w:t>
      </w:r>
      <w:r w:rsidR="004622FC" w:rsidRPr="00D60091">
        <w:rPr>
          <w:rFonts w:ascii="Tahoma" w:hAnsi="Tahoma" w:cs="Tahoma"/>
          <w:sz w:val="20"/>
          <w:szCs w:val="20"/>
        </w:rPr>
        <w:t xml:space="preserve">se agregan </w:t>
      </w:r>
      <w:r w:rsidR="00880532" w:rsidRPr="00D60091">
        <w:rPr>
          <w:rFonts w:ascii="Tahoma" w:hAnsi="Tahoma" w:cs="Tahoma"/>
          <w:sz w:val="20"/>
          <w:szCs w:val="20"/>
        </w:rPr>
        <w:t xml:space="preserve">unos 50 kilos más como arrancador. </w:t>
      </w:r>
      <w:r w:rsidR="004622FC" w:rsidRPr="00D60091">
        <w:rPr>
          <w:rFonts w:ascii="Tahoma" w:hAnsi="Tahoma" w:cs="Tahoma"/>
          <w:sz w:val="20"/>
          <w:szCs w:val="20"/>
        </w:rPr>
        <w:t>Además, est</w:t>
      </w:r>
      <w:r w:rsidR="00880532" w:rsidRPr="00D60091">
        <w:rPr>
          <w:rFonts w:ascii="Tahoma" w:hAnsi="Tahoma" w:cs="Tahoma"/>
          <w:sz w:val="20"/>
          <w:szCs w:val="20"/>
        </w:rPr>
        <w:t xml:space="preserve">e año </w:t>
      </w:r>
      <w:r w:rsidR="00367713" w:rsidRPr="00D60091">
        <w:rPr>
          <w:rFonts w:ascii="Tahoma" w:hAnsi="Tahoma" w:cs="Tahoma"/>
          <w:sz w:val="20"/>
          <w:szCs w:val="20"/>
        </w:rPr>
        <w:t xml:space="preserve">agregamos </w:t>
      </w:r>
      <w:proofErr w:type="spellStart"/>
      <w:r w:rsidR="00880532" w:rsidRPr="00D60091">
        <w:rPr>
          <w:rFonts w:ascii="Tahoma" w:hAnsi="Tahoma" w:cs="Tahoma"/>
          <w:sz w:val="20"/>
          <w:szCs w:val="20"/>
        </w:rPr>
        <w:t>refertilizaciones</w:t>
      </w:r>
      <w:proofErr w:type="spellEnd"/>
      <w:r w:rsidR="00880532" w:rsidRPr="00D60091">
        <w:rPr>
          <w:rFonts w:ascii="Tahoma" w:hAnsi="Tahoma" w:cs="Tahoma"/>
          <w:sz w:val="20"/>
          <w:szCs w:val="20"/>
        </w:rPr>
        <w:t xml:space="preserve"> con otros 70 kilos de urea en V8 o V10</w:t>
      </w:r>
      <w:r w:rsidR="00367713" w:rsidRPr="00D60091">
        <w:rPr>
          <w:rFonts w:ascii="Tahoma" w:hAnsi="Tahoma" w:cs="Tahoma"/>
          <w:sz w:val="20"/>
          <w:szCs w:val="20"/>
        </w:rPr>
        <w:t>”, detalla y aclara que en todos los casos se realiza un análisis de suelo previo.</w:t>
      </w:r>
    </w:p>
    <w:p w:rsidR="00880532" w:rsidRPr="00D60091" w:rsidRDefault="00367713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>“</w:t>
      </w:r>
      <w:r w:rsidR="00880532" w:rsidRPr="00D60091">
        <w:rPr>
          <w:rFonts w:ascii="Tahoma" w:hAnsi="Tahoma" w:cs="Tahoma"/>
          <w:sz w:val="20"/>
          <w:szCs w:val="20"/>
        </w:rPr>
        <w:t xml:space="preserve">Creíamos que estábamos muy justos con el </w:t>
      </w:r>
      <w:r w:rsidRPr="00D60091">
        <w:rPr>
          <w:rFonts w:ascii="Tahoma" w:hAnsi="Tahoma" w:cs="Tahoma"/>
          <w:sz w:val="20"/>
          <w:szCs w:val="20"/>
        </w:rPr>
        <w:t>nitrógeno</w:t>
      </w:r>
      <w:r w:rsidR="00880532" w:rsidRPr="00D60091">
        <w:rPr>
          <w:rFonts w:ascii="Tahoma" w:hAnsi="Tahoma" w:cs="Tahoma"/>
          <w:sz w:val="20"/>
          <w:szCs w:val="20"/>
        </w:rPr>
        <w:t xml:space="preserve"> que habíamos puesto y veíamos que los cultiv</w:t>
      </w:r>
      <w:r w:rsidRPr="00D60091">
        <w:rPr>
          <w:rFonts w:ascii="Tahoma" w:hAnsi="Tahoma" w:cs="Tahoma"/>
          <w:sz w:val="20"/>
          <w:szCs w:val="20"/>
        </w:rPr>
        <w:t xml:space="preserve">os estaban muy buenos, por eso decidimos la </w:t>
      </w:r>
      <w:proofErr w:type="spellStart"/>
      <w:r w:rsidR="00880532" w:rsidRPr="00D60091">
        <w:rPr>
          <w:rFonts w:ascii="Tahoma" w:hAnsi="Tahoma" w:cs="Tahoma"/>
          <w:sz w:val="20"/>
          <w:szCs w:val="20"/>
        </w:rPr>
        <w:t>refertilización</w:t>
      </w:r>
      <w:proofErr w:type="spellEnd"/>
      <w:r w:rsidRPr="00D60091">
        <w:rPr>
          <w:rFonts w:ascii="Tahoma" w:hAnsi="Tahoma" w:cs="Tahoma"/>
          <w:sz w:val="20"/>
          <w:szCs w:val="20"/>
        </w:rPr>
        <w:t xml:space="preserve">. Pero en medio de eso se cortó la lluvia. De todas maneras teníamos algo de napa por lo que la planta pudo tomar agua de ahí y responder en rendimiento”, relata. En medio, se hizo una aplicación de fungicida para </w:t>
      </w:r>
      <w:r w:rsidR="00560EA0" w:rsidRPr="00D60091">
        <w:rPr>
          <w:rFonts w:ascii="Tahoma" w:hAnsi="Tahoma" w:cs="Tahoma"/>
          <w:sz w:val="20"/>
          <w:szCs w:val="20"/>
        </w:rPr>
        <w:t>r</w:t>
      </w:r>
      <w:r w:rsidRPr="00D60091">
        <w:rPr>
          <w:rFonts w:ascii="Tahoma" w:hAnsi="Tahoma" w:cs="Tahoma"/>
          <w:sz w:val="20"/>
          <w:szCs w:val="20"/>
        </w:rPr>
        <w:t xml:space="preserve">oya en </w:t>
      </w:r>
      <w:r w:rsidR="00880532" w:rsidRPr="00D60091">
        <w:rPr>
          <w:rFonts w:ascii="Tahoma" w:hAnsi="Tahoma" w:cs="Tahoma"/>
          <w:sz w:val="20"/>
          <w:szCs w:val="20"/>
        </w:rPr>
        <w:t>V6 o V8</w:t>
      </w:r>
      <w:r w:rsidRPr="00D60091">
        <w:rPr>
          <w:rFonts w:ascii="Tahoma" w:hAnsi="Tahoma" w:cs="Tahoma"/>
          <w:sz w:val="20"/>
          <w:szCs w:val="20"/>
        </w:rPr>
        <w:t xml:space="preserve">. La cosecha se realizó entre el </w:t>
      </w:r>
      <w:r w:rsidR="00880532" w:rsidRPr="00D60091">
        <w:rPr>
          <w:rFonts w:ascii="Tahoma" w:hAnsi="Tahoma" w:cs="Tahoma"/>
          <w:sz w:val="20"/>
          <w:szCs w:val="20"/>
        </w:rPr>
        <w:t xml:space="preserve">15 y </w:t>
      </w:r>
      <w:r w:rsidRPr="00D60091">
        <w:rPr>
          <w:rFonts w:ascii="Tahoma" w:hAnsi="Tahoma" w:cs="Tahoma"/>
          <w:sz w:val="20"/>
          <w:szCs w:val="20"/>
        </w:rPr>
        <w:t xml:space="preserve">el </w:t>
      </w:r>
      <w:r w:rsidR="00880532" w:rsidRPr="00D60091">
        <w:rPr>
          <w:rFonts w:ascii="Tahoma" w:hAnsi="Tahoma" w:cs="Tahoma"/>
          <w:sz w:val="20"/>
          <w:szCs w:val="20"/>
        </w:rPr>
        <w:t xml:space="preserve">20 de marzo. </w:t>
      </w:r>
    </w:p>
    <w:p w:rsidR="00880532" w:rsidRPr="00D60091" w:rsidRDefault="00560EA0" w:rsidP="00D6009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>De cara a la n</w:t>
      </w:r>
      <w:bookmarkStart w:id="0" w:name="_GoBack"/>
      <w:bookmarkEnd w:id="0"/>
      <w:r w:rsidRPr="00D60091">
        <w:rPr>
          <w:rFonts w:ascii="Tahoma" w:hAnsi="Tahoma" w:cs="Tahoma"/>
          <w:sz w:val="20"/>
          <w:szCs w:val="20"/>
        </w:rPr>
        <w:t xml:space="preserve">ueva campaña, </w:t>
      </w:r>
      <w:proofErr w:type="spellStart"/>
      <w:r w:rsidR="00367713" w:rsidRPr="00D60091">
        <w:rPr>
          <w:rFonts w:ascii="Tahoma" w:hAnsi="Tahoma" w:cs="Tahoma"/>
          <w:sz w:val="20"/>
          <w:szCs w:val="20"/>
        </w:rPr>
        <w:t>Serventi</w:t>
      </w:r>
      <w:proofErr w:type="spellEnd"/>
      <w:r w:rsidR="00367713" w:rsidRPr="00D60091">
        <w:rPr>
          <w:rFonts w:ascii="Tahoma" w:hAnsi="Tahoma" w:cs="Tahoma"/>
          <w:sz w:val="20"/>
          <w:szCs w:val="20"/>
        </w:rPr>
        <w:t xml:space="preserve"> explica que a raíz de las lluvias tuvieron que </w:t>
      </w:r>
      <w:r w:rsidR="00880532" w:rsidRPr="00D60091">
        <w:rPr>
          <w:rFonts w:ascii="Tahoma" w:hAnsi="Tahoma" w:cs="Tahoma"/>
          <w:sz w:val="20"/>
          <w:szCs w:val="20"/>
        </w:rPr>
        <w:t>achicar un poco la superficie de trigo</w:t>
      </w:r>
      <w:r w:rsidR="00367713" w:rsidRPr="00D60091">
        <w:rPr>
          <w:rFonts w:ascii="Tahoma" w:hAnsi="Tahoma" w:cs="Tahoma"/>
          <w:sz w:val="20"/>
          <w:szCs w:val="20"/>
        </w:rPr>
        <w:t xml:space="preserve">, que fue destinada a soja. En tanto, en maíz, el plan es no arriesgar, sembrar en buenos campos y diversificar los materiales. </w:t>
      </w:r>
      <w:r w:rsidRPr="00D60091">
        <w:rPr>
          <w:rFonts w:ascii="Tahoma" w:hAnsi="Tahoma" w:cs="Tahoma"/>
          <w:sz w:val="20"/>
          <w:szCs w:val="20"/>
        </w:rPr>
        <w:t>“</w:t>
      </w:r>
      <w:r w:rsidR="00880532" w:rsidRPr="00D60091">
        <w:rPr>
          <w:rFonts w:ascii="Tahoma" w:hAnsi="Tahoma" w:cs="Tahoma"/>
          <w:sz w:val="20"/>
          <w:szCs w:val="20"/>
        </w:rPr>
        <w:t xml:space="preserve">Generalmente </w:t>
      </w:r>
      <w:r w:rsidR="00367713" w:rsidRPr="00D60091">
        <w:rPr>
          <w:rFonts w:ascii="Tahoma" w:hAnsi="Tahoma" w:cs="Tahoma"/>
          <w:sz w:val="20"/>
          <w:szCs w:val="20"/>
        </w:rPr>
        <w:t>los</w:t>
      </w:r>
      <w:r w:rsidR="00880532" w:rsidRPr="00D60091">
        <w:rPr>
          <w:rFonts w:ascii="Tahoma" w:hAnsi="Tahoma" w:cs="Tahoma"/>
          <w:sz w:val="20"/>
          <w:szCs w:val="20"/>
        </w:rPr>
        <w:t xml:space="preserve"> bajos</w:t>
      </w:r>
      <w:r w:rsidR="00367713" w:rsidRPr="00D60091">
        <w:rPr>
          <w:rFonts w:ascii="Tahoma" w:hAnsi="Tahoma" w:cs="Tahoma"/>
          <w:sz w:val="20"/>
          <w:szCs w:val="20"/>
        </w:rPr>
        <w:t xml:space="preserve"> se siembran</w:t>
      </w:r>
      <w:r w:rsidRPr="00D60091">
        <w:rPr>
          <w:rFonts w:ascii="Tahoma" w:hAnsi="Tahoma" w:cs="Tahoma"/>
          <w:sz w:val="20"/>
          <w:szCs w:val="20"/>
        </w:rPr>
        <w:t xml:space="preserve"> con</w:t>
      </w:r>
      <w:r w:rsidR="00367713" w:rsidRPr="00D60091">
        <w:rPr>
          <w:rFonts w:ascii="Tahoma" w:hAnsi="Tahoma" w:cs="Tahoma"/>
          <w:sz w:val="20"/>
          <w:szCs w:val="20"/>
        </w:rPr>
        <w:t xml:space="preserve"> </w:t>
      </w:r>
      <w:r w:rsidR="00880532" w:rsidRPr="00D60091">
        <w:rPr>
          <w:rFonts w:ascii="Tahoma" w:hAnsi="Tahoma" w:cs="Tahoma"/>
          <w:sz w:val="20"/>
          <w:szCs w:val="20"/>
        </w:rPr>
        <w:t>soja de primera o alguna soja tardía para aprovechar la superficie</w:t>
      </w:r>
      <w:r w:rsidRPr="00D60091">
        <w:rPr>
          <w:rFonts w:ascii="Tahoma" w:hAnsi="Tahoma" w:cs="Tahoma"/>
          <w:sz w:val="20"/>
          <w:szCs w:val="20"/>
        </w:rPr>
        <w:t>”, explica</w:t>
      </w:r>
      <w:r w:rsidR="00880532" w:rsidRPr="00D60091">
        <w:rPr>
          <w:rFonts w:ascii="Tahoma" w:hAnsi="Tahoma" w:cs="Tahoma"/>
          <w:sz w:val="20"/>
          <w:szCs w:val="20"/>
        </w:rPr>
        <w:t>.</w:t>
      </w:r>
    </w:p>
    <w:p w:rsidR="00581123" w:rsidRPr="00D60091" w:rsidRDefault="00367713" w:rsidP="00B131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D60091">
        <w:rPr>
          <w:rFonts w:ascii="Tahoma" w:hAnsi="Tahoma" w:cs="Tahoma"/>
          <w:sz w:val="20"/>
          <w:szCs w:val="20"/>
        </w:rPr>
        <w:t xml:space="preserve">Para el responsable de producción de La Lolita, la buena genética siempre da respuestas satisfactorias en el cultivo de maíz. </w:t>
      </w:r>
      <w:r w:rsidR="00560EA0" w:rsidRPr="00D60091">
        <w:rPr>
          <w:rFonts w:ascii="Tahoma" w:hAnsi="Tahoma" w:cs="Tahoma"/>
          <w:sz w:val="20"/>
          <w:szCs w:val="20"/>
        </w:rPr>
        <w:t>“</w:t>
      </w:r>
      <w:r w:rsidRPr="00D60091">
        <w:rPr>
          <w:rFonts w:ascii="Tahoma" w:hAnsi="Tahoma" w:cs="Tahoma"/>
          <w:sz w:val="20"/>
          <w:szCs w:val="20"/>
        </w:rPr>
        <w:t>En general, con buen manejo, las líneas de punta rinden en forma parecida, aunque siempre hay algún material que se destaca</w:t>
      </w:r>
      <w:r w:rsidR="00560EA0" w:rsidRPr="00D60091">
        <w:rPr>
          <w:rFonts w:ascii="Tahoma" w:hAnsi="Tahoma" w:cs="Tahoma"/>
          <w:sz w:val="20"/>
          <w:szCs w:val="20"/>
        </w:rPr>
        <w:t>”, dice</w:t>
      </w:r>
      <w:r w:rsidRPr="00D60091">
        <w:rPr>
          <w:rFonts w:ascii="Tahoma" w:hAnsi="Tahoma" w:cs="Tahoma"/>
          <w:sz w:val="20"/>
          <w:szCs w:val="20"/>
        </w:rPr>
        <w:t xml:space="preserve">. Para identificarlos, </w:t>
      </w:r>
      <w:proofErr w:type="spellStart"/>
      <w:r w:rsidRPr="00D60091">
        <w:rPr>
          <w:rFonts w:ascii="Tahoma" w:hAnsi="Tahoma" w:cs="Tahoma"/>
          <w:sz w:val="20"/>
          <w:szCs w:val="20"/>
        </w:rPr>
        <w:t>Serventi</w:t>
      </w:r>
      <w:proofErr w:type="spellEnd"/>
      <w:r w:rsidRPr="00D60091">
        <w:rPr>
          <w:rFonts w:ascii="Tahoma" w:hAnsi="Tahoma" w:cs="Tahoma"/>
          <w:sz w:val="20"/>
          <w:szCs w:val="20"/>
        </w:rPr>
        <w:t xml:space="preserve"> realiza e</w:t>
      </w:r>
      <w:r w:rsidR="00D31968" w:rsidRPr="00D60091">
        <w:rPr>
          <w:rFonts w:ascii="Tahoma" w:hAnsi="Tahoma" w:cs="Tahoma"/>
          <w:sz w:val="20"/>
          <w:szCs w:val="20"/>
        </w:rPr>
        <w:t>nsayos de fertilización y densidades</w:t>
      </w:r>
      <w:r w:rsidR="006159A3" w:rsidRPr="00D60091">
        <w:rPr>
          <w:rFonts w:ascii="Tahoma" w:hAnsi="Tahoma" w:cs="Tahoma"/>
          <w:sz w:val="20"/>
          <w:szCs w:val="20"/>
        </w:rPr>
        <w:t xml:space="preserve"> en el campo, y siempre prueba algún material nuevo. </w:t>
      </w:r>
      <w:r w:rsidR="00560EA0" w:rsidRPr="00D60091">
        <w:rPr>
          <w:rFonts w:ascii="Tahoma" w:hAnsi="Tahoma" w:cs="Tahoma"/>
          <w:sz w:val="20"/>
          <w:szCs w:val="20"/>
        </w:rPr>
        <w:t>Por ahora, el AX 7761 VT3P lleva la punta.</w:t>
      </w:r>
    </w:p>
    <w:sectPr w:rsidR="00581123" w:rsidRPr="00D600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18" w:rsidRDefault="00E24F18" w:rsidP="00560EA0">
      <w:pPr>
        <w:spacing w:after="0" w:line="240" w:lineRule="auto"/>
      </w:pPr>
      <w:r>
        <w:separator/>
      </w:r>
    </w:p>
  </w:endnote>
  <w:endnote w:type="continuationSeparator" w:id="0">
    <w:p w:rsidR="00E24F18" w:rsidRDefault="00E24F18" w:rsidP="0056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91" w:rsidRPr="008B4858" w:rsidRDefault="00D60091" w:rsidP="00D60091">
    <w:pPr>
      <w:pStyle w:val="Piedepgina"/>
      <w:tabs>
        <w:tab w:val="left" w:pos="555"/>
        <w:tab w:val="left" w:pos="6930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D60091" w:rsidRPr="008B4858" w:rsidRDefault="00D60091" w:rsidP="00D60091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D60091" w:rsidRPr="006D1AB3" w:rsidRDefault="00E24F18" w:rsidP="00D60091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D60091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D60091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D60091" w:rsidRPr="00D60091" w:rsidRDefault="00D60091" w:rsidP="00D60091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 wp14:anchorId="575A9230" wp14:editId="48A7161A">
          <wp:extent cx="114300" cy="114300"/>
          <wp:effectExtent l="0" t="0" r="0" b="0"/>
          <wp:docPr id="4" name="Imagen 4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 wp14:anchorId="4D07B50B" wp14:editId="3BB9396B">
          <wp:extent cx="114300" cy="114300"/>
          <wp:effectExtent l="0" t="0" r="0" b="0"/>
          <wp:docPr id="3" name="Imagen 3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  <w:r w:rsidRPr="001C3377">
      <w:t xml:space="preserve">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>
          <wp:extent cx="123825" cy="113717"/>
          <wp:effectExtent l="0" t="0" r="0" b="635"/>
          <wp:docPr id="2" name="Imagen 2" descr="C:\Users\Usuario\AppData\Local\Microsoft\Windows\INetCache\Content.Word\160511143151_instagram_nuevo_logo_640x360_instagram_nocred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Microsoft\Windows\INetCache\Content.Word\160511143151_instagram_nuevo_logo_640x360_instagram_nocredit.jp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50" r="20000"/>
                  <a:stretch/>
                </pic:blipFill>
                <pic:spPr bwMode="auto">
                  <a:xfrm>
                    <a:off x="0" y="0"/>
                    <a:ext cx="123825" cy="1137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rFonts w:ascii="Tahoma" w:hAnsi="Tahoma" w:cs="Tahoma"/>
        <w:noProof/>
        <w:color w:val="000000"/>
        <w:sz w:val="14"/>
        <w:szCs w:val="16"/>
        <w:lang w:val="es-MX"/>
      </w:rPr>
      <w:t>saviacomunicacion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18" w:rsidRDefault="00E24F18" w:rsidP="00560EA0">
      <w:pPr>
        <w:spacing w:after="0" w:line="240" w:lineRule="auto"/>
      </w:pPr>
      <w:r>
        <w:separator/>
      </w:r>
    </w:p>
  </w:footnote>
  <w:footnote w:type="continuationSeparator" w:id="0">
    <w:p w:rsidR="00E24F18" w:rsidRDefault="00E24F18" w:rsidP="0056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A0" w:rsidRDefault="00560EA0" w:rsidP="00560EA0">
    <w:pPr>
      <w:pStyle w:val="Encabezado"/>
      <w:jc w:val="center"/>
    </w:pPr>
    <w:r>
      <w:rPr>
        <w:noProof/>
        <w:lang w:eastAsia="es-AR"/>
      </w:rPr>
      <w:drawing>
        <wp:inline distT="0" distB="0" distL="0" distR="0">
          <wp:extent cx="1371600" cy="800100"/>
          <wp:effectExtent l="0" t="0" r="0" b="0"/>
          <wp:docPr id="1" name="Imagen 1" descr="C:\Users\User\Desktop\NIDERA MAYO11\nid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er\Desktop\NIDERA MAYO11\nid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ED"/>
    <w:rsid w:val="00145E4C"/>
    <w:rsid w:val="00280731"/>
    <w:rsid w:val="002F0EB6"/>
    <w:rsid w:val="00367713"/>
    <w:rsid w:val="004622FC"/>
    <w:rsid w:val="004721DD"/>
    <w:rsid w:val="004D3E25"/>
    <w:rsid w:val="00560EA0"/>
    <w:rsid w:val="00581123"/>
    <w:rsid w:val="006159A3"/>
    <w:rsid w:val="008457E1"/>
    <w:rsid w:val="00880532"/>
    <w:rsid w:val="008A66ED"/>
    <w:rsid w:val="00B13139"/>
    <w:rsid w:val="00B35C97"/>
    <w:rsid w:val="00D04034"/>
    <w:rsid w:val="00D31968"/>
    <w:rsid w:val="00D60091"/>
    <w:rsid w:val="00D975D6"/>
    <w:rsid w:val="00E24F18"/>
    <w:rsid w:val="00F04F98"/>
    <w:rsid w:val="00F70403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35C9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60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EA0"/>
  </w:style>
  <w:style w:type="paragraph" w:styleId="Piedepgina">
    <w:name w:val="footer"/>
    <w:basedOn w:val="Normal"/>
    <w:link w:val="PiedepginaCar"/>
    <w:uiPriority w:val="99"/>
    <w:unhideWhenUsed/>
    <w:rsid w:val="00560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EA0"/>
  </w:style>
  <w:style w:type="paragraph" w:styleId="Textodeglobo">
    <w:name w:val="Balloon Text"/>
    <w:basedOn w:val="Normal"/>
    <w:link w:val="TextodegloboCar"/>
    <w:uiPriority w:val="99"/>
    <w:semiHidden/>
    <w:unhideWhenUsed/>
    <w:rsid w:val="0056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35C9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60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EA0"/>
  </w:style>
  <w:style w:type="paragraph" w:styleId="Piedepgina">
    <w:name w:val="footer"/>
    <w:basedOn w:val="Normal"/>
    <w:link w:val="PiedepginaCar"/>
    <w:uiPriority w:val="99"/>
    <w:unhideWhenUsed/>
    <w:rsid w:val="00560E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EA0"/>
  </w:style>
  <w:style w:type="paragraph" w:styleId="Textodeglobo">
    <w:name w:val="Balloon Text"/>
    <w:basedOn w:val="Normal"/>
    <w:link w:val="TextodegloboCar"/>
    <w:uiPriority w:val="99"/>
    <w:semiHidden/>
    <w:unhideWhenUsed/>
    <w:rsid w:val="0056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Usuario</cp:lastModifiedBy>
  <cp:revision>3</cp:revision>
  <dcterms:created xsi:type="dcterms:W3CDTF">2018-06-20T20:11:00Z</dcterms:created>
  <dcterms:modified xsi:type="dcterms:W3CDTF">2018-07-11T17:17:00Z</dcterms:modified>
</cp:coreProperties>
</file>