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CFE8" w14:textId="57BDE8C1" w:rsidR="00CE7D4E" w:rsidRPr="006833D4" w:rsidRDefault="00CE7D4E" w:rsidP="006833D4">
      <w:pPr>
        <w:pStyle w:val="CuerpoAA"/>
        <w:rPr>
          <w:rStyle w:val="Ninguno"/>
          <w:rFonts w:ascii="Noto Sans Light" w:eastAsia="Noto Sans Light" w:hAnsi="Noto Sans Light" w:cs="Noto Sans Light"/>
          <w:b/>
          <w:bCs/>
          <w:sz w:val="20"/>
          <w:szCs w:val="20"/>
          <w:lang w:val="es-ES_tradnl"/>
        </w:rPr>
      </w:pPr>
      <w:r w:rsidRPr="006833D4">
        <w:rPr>
          <w:rStyle w:val="Ninguno"/>
          <w:rFonts w:ascii="Noto Sans Light" w:eastAsia="Noto Sans Light" w:hAnsi="Noto Sans Light" w:cs="Noto Sans Light"/>
          <w:b/>
          <w:bCs/>
          <w:sz w:val="20"/>
          <w:szCs w:val="20"/>
          <w:lang w:val="es-ES_tradnl"/>
        </w:rPr>
        <w:t xml:space="preserve">UPL en </w:t>
      </w:r>
      <w:proofErr w:type="spellStart"/>
      <w:r w:rsidRPr="006833D4">
        <w:rPr>
          <w:rStyle w:val="Ninguno"/>
          <w:rFonts w:ascii="Noto Sans Light" w:eastAsia="Noto Sans Light" w:hAnsi="Noto Sans Light" w:cs="Noto Sans Light"/>
          <w:b/>
          <w:bCs/>
          <w:sz w:val="20"/>
          <w:szCs w:val="20"/>
          <w:lang w:val="es-ES_tradnl"/>
        </w:rPr>
        <w:t>Expoagro</w:t>
      </w:r>
      <w:proofErr w:type="spellEnd"/>
      <w:r w:rsidRPr="006833D4">
        <w:rPr>
          <w:rStyle w:val="Ninguno"/>
          <w:rFonts w:ascii="Noto Sans Light" w:eastAsia="Noto Sans Light" w:hAnsi="Noto Sans Light" w:cs="Noto Sans Light"/>
          <w:b/>
          <w:bCs/>
          <w:sz w:val="20"/>
          <w:szCs w:val="20"/>
          <w:lang w:val="es-ES_tradnl"/>
        </w:rPr>
        <w:t xml:space="preserve"> 2023</w:t>
      </w:r>
    </w:p>
    <w:p w14:paraId="09BBDEC9" w14:textId="77777777" w:rsidR="00CE7D4E" w:rsidRDefault="00CE7D4E" w:rsidP="00765DDA">
      <w:pPr>
        <w:pStyle w:val="CuerpoA"/>
        <w:jc w:val="center"/>
        <w:rPr>
          <w:rStyle w:val="Ninguno"/>
          <w:rFonts w:ascii="Noto Sans" w:hAnsi="Noto Sans"/>
          <w:b/>
          <w:bCs/>
          <w:sz w:val="30"/>
          <w:szCs w:val="30"/>
          <w:lang w:val="es-ES_tradnl"/>
        </w:rPr>
      </w:pPr>
    </w:p>
    <w:p w14:paraId="2DC3B287" w14:textId="77777777" w:rsidR="009F6E1D" w:rsidRPr="009F6E1D" w:rsidRDefault="009F6E1D" w:rsidP="009F6E1D">
      <w:pPr>
        <w:pStyle w:val="CuerpoA"/>
        <w:jc w:val="center"/>
        <w:rPr>
          <w:rStyle w:val="Ninguno"/>
          <w:rFonts w:ascii="Noto Sans" w:hAnsi="Noto Sans"/>
          <w:b/>
          <w:bCs/>
          <w:sz w:val="30"/>
          <w:szCs w:val="30"/>
          <w:lang w:val="es-ES_tradnl"/>
        </w:rPr>
      </w:pPr>
      <w:r w:rsidRPr="009F6E1D">
        <w:rPr>
          <w:rStyle w:val="Ninguno"/>
          <w:rFonts w:ascii="Noto Sans" w:hAnsi="Noto Sans"/>
          <w:b/>
          <w:bCs/>
          <w:sz w:val="30"/>
          <w:szCs w:val="30"/>
          <w:lang w:val="es-ES_tradnl"/>
        </w:rPr>
        <w:t>Sostenibilidad: los cinco desafíos que enfrenta la producción de alimentos</w:t>
      </w:r>
    </w:p>
    <w:p w14:paraId="620D06D6" w14:textId="77777777" w:rsidR="009F6E1D" w:rsidRPr="009F6E1D" w:rsidRDefault="009F6E1D" w:rsidP="009F6E1D">
      <w:pPr>
        <w:pStyle w:val="CuerpoAA"/>
        <w:rPr>
          <w:rStyle w:val="Ninguno"/>
          <w:rFonts w:ascii="Noto Sans Light" w:eastAsia="Noto Sans Light" w:hAnsi="Noto Sans Light" w:cs="Noto Sans Light"/>
          <w:sz w:val="20"/>
          <w:szCs w:val="20"/>
          <w:lang w:val="es-ES_tradnl"/>
        </w:rPr>
      </w:pPr>
    </w:p>
    <w:p w14:paraId="28CC37C7" w14:textId="77777777" w:rsidR="009F6E1D" w:rsidRPr="009F6E1D" w:rsidRDefault="009F6E1D" w:rsidP="009F6E1D">
      <w:pPr>
        <w:pStyle w:val="CuerpoAA"/>
        <w:rPr>
          <w:rStyle w:val="Ninguno"/>
          <w:rFonts w:ascii="Noto Sans Light" w:eastAsia="Noto Sans Light" w:hAnsi="Noto Sans Light" w:cs="Noto Sans Light"/>
          <w:i/>
          <w:iCs/>
          <w:sz w:val="20"/>
          <w:szCs w:val="20"/>
          <w:lang w:val="es-ES_tradnl"/>
        </w:rPr>
      </w:pPr>
      <w:r w:rsidRPr="009F6E1D">
        <w:rPr>
          <w:rStyle w:val="Ninguno"/>
          <w:rFonts w:ascii="Noto Sans Light" w:eastAsia="Noto Sans Light" w:hAnsi="Noto Sans Light" w:cs="Noto Sans Light"/>
          <w:i/>
          <w:iCs/>
          <w:sz w:val="20"/>
          <w:szCs w:val="20"/>
          <w:lang w:val="es-ES_tradnl"/>
        </w:rPr>
        <w:t xml:space="preserve">UPL reúne a más de 40 referentes de diversos ámbitos en </w:t>
      </w:r>
      <w:proofErr w:type="spellStart"/>
      <w:r w:rsidRPr="009F6E1D">
        <w:rPr>
          <w:rStyle w:val="Ninguno"/>
          <w:rFonts w:ascii="Noto Sans Light" w:eastAsia="Noto Sans Light" w:hAnsi="Noto Sans Light" w:cs="Noto Sans Light"/>
          <w:i/>
          <w:iCs/>
          <w:sz w:val="20"/>
          <w:szCs w:val="20"/>
          <w:lang w:val="es-ES_tradnl"/>
        </w:rPr>
        <w:t>Expoagro</w:t>
      </w:r>
      <w:proofErr w:type="spellEnd"/>
      <w:r w:rsidRPr="009F6E1D">
        <w:rPr>
          <w:rStyle w:val="Ninguno"/>
          <w:rFonts w:ascii="Noto Sans Light" w:eastAsia="Noto Sans Light" w:hAnsi="Noto Sans Light" w:cs="Noto Sans Light"/>
          <w:i/>
          <w:iCs/>
          <w:sz w:val="20"/>
          <w:szCs w:val="20"/>
          <w:lang w:val="es-ES_tradnl"/>
        </w:rPr>
        <w:t xml:space="preserve"> para abordar la sostenibilidad y sus desafíos desde todos los campos. </w:t>
      </w:r>
    </w:p>
    <w:p w14:paraId="3D84A6AF" w14:textId="77777777" w:rsidR="009F6E1D" w:rsidRPr="009F6E1D" w:rsidRDefault="009F6E1D" w:rsidP="009F6E1D">
      <w:pPr>
        <w:pStyle w:val="CuerpoAA"/>
        <w:rPr>
          <w:rStyle w:val="Ninguno"/>
          <w:rFonts w:ascii="Noto Sans Light" w:eastAsia="Noto Sans Light" w:hAnsi="Noto Sans Light" w:cs="Noto Sans Light"/>
          <w:sz w:val="20"/>
          <w:szCs w:val="20"/>
          <w:lang w:val="es-ES_tradnl"/>
        </w:rPr>
      </w:pPr>
    </w:p>
    <w:p w14:paraId="24FB55CD" w14:textId="77777777" w:rsidR="009F6E1D" w:rsidRPr="009F6E1D" w:rsidRDefault="009F6E1D" w:rsidP="009F6E1D">
      <w:pPr>
        <w:pStyle w:val="CuerpoAA"/>
        <w:rPr>
          <w:rStyle w:val="Ninguno"/>
          <w:rFonts w:ascii="Noto Sans Light" w:eastAsia="Noto Sans Light" w:hAnsi="Noto Sans Light" w:cs="Noto Sans Light"/>
          <w:sz w:val="20"/>
          <w:szCs w:val="20"/>
          <w:lang w:val="es-ES_tradnl"/>
        </w:rPr>
      </w:pPr>
      <w:r w:rsidRPr="009F6E1D">
        <w:rPr>
          <w:rStyle w:val="Ninguno"/>
          <w:rFonts w:ascii="Noto Sans Light" w:eastAsia="Noto Sans Light" w:hAnsi="Noto Sans Light" w:cs="Noto Sans Light"/>
          <w:sz w:val="20"/>
          <w:szCs w:val="20"/>
          <w:lang w:val="es-ES_tradnl"/>
        </w:rPr>
        <w:t>Para UPL, la sostenibilidad está en el centro del negocio y representa el modo en el que la compañía trabaja en la construcción de un futuro agrícola compartido.</w:t>
      </w:r>
    </w:p>
    <w:p w14:paraId="59176539" w14:textId="77777777" w:rsidR="009F6E1D" w:rsidRPr="009F6E1D" w:rsidRDefault="009F6E1D" w:rsidP="009F6E1D">
      <w:pPr>
        <w:pStyle w:val="CuerpoAA"/>
        <w:rPr>
          <w:rStyle w:val="Ninguno"/>
          <w:rFonts w:ascii="Noto Sans Light" w:eastAsia="Noto Sans Light" w:hAnsi="Noto Sans Light" w:cs="Noto Sans Light"/>
          <w:sz w:val="20"/>
          <w:szCs w:val="20"/>
          <w:lang w:val="es-ES_tradnl"/>
        </w:rPr>
      </w:pPr>
      <w:r w:rsidRPr="009F6E1D">
        <w:rPr>
          <w:rStyle w:val="Ninguno"/>
          <w:rFonts w:ascii="Noto Sans Light" w:eastAsia="Noto Sans Light" w:hAnsi="Noto Sans Light" w:cs="Noto Sans Light"/>
          <w:sz w:val="20"/>
          <w:szCs w:val="20"/>
          <w:lang w:val="es-ES_tradnl"/>
        </w:rPr>
        <w:t>“En UPL decimos que estamos reinventando la sostenibilidad, porque lo que hacemos es justamente abordarla desde nuestro propósito que es trabajar en una red de innovación abierta, con un enfoque de aprendizaje constante, bajo un marco colaborativo y una mirada común: construir un mundo más sustentable”, sostiene Rodrigo Ramírez, gerente general de UPL Argentina. </w:t>
      </w:r>
    </w:p>
    <w:p w14:paraId="71932E0B" w14:textId="77777777" w:rsidR="009F6E1D" w:rsidRPr="009F6E1D" w:rsidRDefault="009F6E1D" w:rsidP="009F6E1D">
      <w:pPr>
        <w:pStyle w:val="CuerpoAA"/>
        <w:rPr>
          <w:rStyle w:val="Ninguno"/>
          <w:rFonts w:ascii="Noto Sans Light" w:eastAsia="Noto Sans Light" w:hAnsi="Noto Sans Light" w:cs="Noto Sans Light"/>
          <w:sz w:val="20"/>
          <w:szCs w:val="20"/>
          <w:lang w:val="es-ES_tradnl"/>
        </w:rPr>
      </w:pPr>
    </w:p>
    <w:p w14:paraId="365A633E" w14:textId="2A015BDA" w:rsidR="009F6E1D" w:rsidRPr="009F6E1D" w:rsidRDefault="009F6E1D" w:rsidP="009F6E1D">
      <w:pPr>
        <w:pStyle w:val="CuerpoAA"/>
        <w:rPr>
          <w:rStyle w:val="Ninguno"/>
          <w:rFonts w:ascii="Noto Sans Light" w:eastAsia="Noto Sans Light" w:hAnsi="Noto Sans Light" w:cs="Noto Sans Light"/>
          <w:sz w:val="20"/>
          <w:szCs w:val="20"/>
          <w:lang w:val="es-ES_tradnl"/>
        </w:rPr>
      </w:pPr>
      <w:r w:rsidRPr="009F6E1D">
        <w:rPr>
          <w:rStyle w:val="Ninguno"/>
          <w:rFonts w:ascii="Noto Sans Light" w:eastAsia="Noto Sans Light" w:hAnsi="Noto Sans Light" w:cs="Noto Sans Light"/>
          <w:sz w:val="20"/>
          <w:szCs w:val="20"/>
          <w:lang w:val="es-ES_tradnl"/>
        </w:rPr>
        <w:t xml:space="preserve">La compañía montó en </w:t>
      </w:r>
      <w:proofErr w:type="spellStart"/>
      <w:r w:rsidRPr="009F6E1D">
        <w:rPr>
          <w:rStyle w:val="Ninguno"/>
          <w:rFonts w:ascii="Noto Sans Light" w:eastAsia="Noto Sans Light" w:hAnsi="Noto Sans Light" w:cs="Noto Sans Light"/>
          <w:sz w:val="20"/>
          <w:szCs w:val="20"/>
          <w:lang w:val="es-ES_tradnl"/>
        </w:rPr>
        <w:t>Expoagro</w:t>
      </w:r>
      <w:proofErr w:type="spellEnd"/>
      <w:r w:rsidRPr="009F6E1D">
        <w:rPr>
          <w:rStyle w:val="Ninguno"/>
          <w:rFonts w:ascii="Noto Sans Light" w:eastAsia="Noto Sans Light" w:hAnsi="Noto Sans Light" w:cs="Noto Sans Light"/>
          <w:sz w:val="20"/>
          <w:szCs w:val="20"/>
          <w:lang w:val="es-ES_tradnl"/>
        </w:rPr>
        <w:t xml:space="preserve"> un </w:t>
      </w:r>
      <w:proofErr w:type="spellStart"/>
      <w:r w:rsidRPr="009F6E1D">
        <w:rPr>
          <w:rStyle w:val="Ninguno"/>
          <w:rFonts w:ascii="Noto Sans Light" w:eastAsia="Noto Sans Light" w:hAnsi="Noto Sans Light" w:cs="Noto Sans Light"/>
          <w:sz w:val="20"/>
          <w:szCs w:val="20"/>
          <w:lang w:val="es-ES_tradnl"/>
        </w:rPr>
        <w:t>plot</w:t>
      </w:r>
      <w:proofErr w:type="spellEnd"/>
      <w:r w:rsidRPr="009F6E1D">
        <w:rPr>
          <w:rStyle w:val="Ninguno"/>
          <w:rFonts w:ascii="Noto Sans Light" w:eastAsia="Noto Sans Light" w:hAnsi="Noto Sans Light" w:cs="Noto Sans Light"/>
          <w:sz w:val="20"/>
          <w:szCs w:val="20"/>
          <w:lang w:val="es-ES_tradnl"/>
        </w:rPr>
        <w:t xml:space="preserve"> que recrea un Paisaje Productivo Protegido, un concepto que pertenece a la Fundación </w:t>
      </w:r>
      <w:proofErr w:type="spellStart"/>
      <w:r w:rsidRPr="009F6E1D">
        <w:rPr>
          <w:rStyle w:val="Ninguno"/>
          <w:rFonts w:ascii="Noto Sans Light" w:eastAsia="Noto Sans Light" w:hAnsi="Noto Sans Light" w:cs="Noto Sans Light"/>
          <w:sz w:val="20"/>
          <w:szCs w:val="20"/>
          <w:lang w:val="es-ES_tradnl"/>
        </w:rPr>
        <w:t>ProYungas</w:t>
      </w:r>
      <w:proofErr w:type="spellEnd"/>
      <w:r w:rsidRPr="009F6E1D">
        <w:rPr>
          <w:rStyle w:val="Ninguno"/>
          <w:rFonts w:ascii="Noto Sans Light" w:eastAsia="Noto Sans Light" w:hAnsi="Noto Sans Light" w:cs="Noto Sans Light"/>
          <w:sz w:val="20"/>
          <w:szCs w:val="20"/>
          <w:lang w:val="es-ES_tradnl"/>
        </w:rPr>
        <w:t xml:space="preserve"> y a partir del cual UPL elige invit</w:t>
      </w:r>
      <w:r w:rsidR="00CD29F6">
        <w:rPr>
          <w:rStyle w:val="Ninguno"/>
          <w:rFonts w:ascii="Noto Sans Light" w:eastAsia="Noto Sans Light" w:hAnsi="Noto Sans Light" w:cs="Noto Sans Light"/>
          <w:sz w:val="20"/>
          <w:szCs w:val="20"/>
          <w:lang w:val="es-ES_tradnl"/>
        </w:rPr>
        <w:t>ar a la comunidad</w:t>
      </w:r>
      <w:r w:rsidRPr="009F6E1D">
        <w:rPr>
          <w:rStyle w:val="Ninguno"/>
          <w:rFonts w:ascii="Noto Sans Light" w:eastAsia="Noto Sans Light" w:hAnsi="Noto Sans Light" w:cs="Noto Sans Light"/>
          <w:sz w:val="20"/>
          <w:szCs w:val="20"/>
          <w:lang w:val="es-ES_tradnl"/>
        </w:rPr>
        <w:t xml:space="preserve"> a ejercitar la convivencia entre la agricultura y los paisajes naturales. En el centro de esta propuesta, de martes a viernes, se llevan a cabo una serie de </w:t>
      </w:r>
      <w:r w:rsidR="00CD29F6">
        <w:rPr>
          <w:rStyle w:val="Ninguno"/>
          <w:rFonts w:ascii="Noto Sans Light" w:eastAsia="Noto Sans Light" w:hAnsi="Noto Sans Light" w:cs="Noto Sans Light"/>
          <w:sz w:val="20"/>
          <w:szCs w:val="20"/>
          <w:lang w:val="es-ES_tradnl"/>
        </w:rPr>
        <w:t>rondas de trabajo</w:t>
      </w:r>
      <w:r w:rsidRPr="009F6E1D">
        <w:rPr>
          <w:rStyle w:val="Ninguno"/>
          <w:rFonts w:ascii="Noto Sans Light" w:eastAsia="Noto Sans Light" w:hAnsi="Noto Sans Light" w:cs="Noto Sans Light"/>
          <w:sz w:val="20"/>
          <w:szCs w:val="20"/>
          <w:lang w:val="es-ES_tradnl"/>
        </w:rPr>
        <w:t xml:space="preserve"> y talleres en los que se analizan los desafíos de la sostenibilidad</w:t>
      </w:r>
      <w:r w:rsidR="006739C3">
        <w:rPr>
          <w:rStyle w:val="Ninguno"/>
          <w:rFonts w:ascii="Noto Sans Light" w:eastAsia="Noto Sans Light" w:hAnsi="Noto Sans Light" w:cs="Noto Sans Light"/>
          <w:sz w:val="20"/>
          <w:szCs w:val="20"/>
          <w:lang w:val="es-ES_tradnl"/>
        </w:rPr>
        <w:t xml:space="preserve"> con la clara convicción de que se trata de hacer más que decir.</w:t>
      </w:r>
    </w:p>
    <w:p w14:paraId="01AA64CB" w14:textId="77777777" w:rsidR="00CD29F6" w:rsidRPr="009F6E1D" w:rsidRDefault="00CD29F6" w:rsidP="009F6E1D">
      <w:pPr>
        <w:pStyle w:val="CuerpoAA"/>
        <w:rPr>
          <w:rStyle w:val="Ninguno"/>
          <w:rFonts w:ascii="Noto Sans Light" w:eastAsia="Noto Sans Light" w:hAnsi="Noto Sans Light" w:cs="Noto Sans Light"/>
          <w:sz w:val="20"/>
          <w:szCs w:val="20"/>
          <w:lang w:val="es-ES_tradnl"/>
        </w:rPr>
      </w:pPr>
    </w:p>
    <w:p w14:paraId="0D9A33FA" w14:textId="69B0C081" w:rsidR="006739C3" w:rsidRDefault="009F6E1D" w:rsidP="006739C3">
      <w:pPr>
        <w:pStyle w:val="CuerpoAA"/>
        <w:rPr>
          <w:rStyle w:val="Ninguno"/>
          <w:rFonts w:ascii="Noto Sans Light" w:eastAsia="Noto Sans Light" w:hAnsi="Noto Sans Light" w:cs="Noto Sans Light"/>
          <w:sz w:val="20"/>
          <w:szCs w:val="20"/>
          <w:lang w:val="es-ES_tradnl"/>
        </w:rPr>
      </w:pPr>
      <w:r w:rsidRPr="009F6E1D">
        <w:rPr>
          <w:rStyle w:val="Ninguno"/>
          <w:rFonts w:ascii="Noto Sans Light" w:eastAsia="Noto Sans Light" w:hAnsi="Noto Sans Light" w:cs="Noto Sans Light"/>
          <w:sz w:val="20"/>
          <w:szCs w:val="20"/>
          <w:lang w:val="es-ES_tradnl"/>
        </w:rPr>
        <w:t xml:space="preserve">Uno de </w:t>
      </w:r>
      <w:r w:rsidR="006739C3">
        <w:rPr>
          <w:rStyle w:val="Ninguno"/>
          <w:rFonts w:ascii="Noto Sans Light" w:eastAsia="Noto Sans Light" w:hAnsi="Noto Sans Light" w:cs="Noto Sans Light"/>
          <w:sz w:val="20"/>
          <w:szCs w:val="20"/>
          <w:lang w:val="es-ES_tradnl"/>
        </w:rPr>
        <w:t>los</w:t>
      </w:r>
      <w:r w:rsidRPr="009F6E1D">
        <w:rPr>
          <w:rStyle w:val="Ninguno"/>
          <w:rFonts w:ascii="Noto Sans Light" w:eastAsia="Noto Sans Light" w:hAnsi="Noto Sans Light" w:cs="Noto Sans Light"/>
          <w:sz w:val="20"/>
          <w:szCs w:val="20"/>
          <w:lang w:val="es-ES_tradnl"/>
        </w:rPr>
        <w:t xml:space="preserve"> desafíos </w:t>
      </w:r>
      <w:r w:rsidR="006739C3">
        <w:rPr>
          <w:rStyle w:val="Ninguno"/>
          <w:rFonts w:ascii="Noto Sans Light" w:eastAsia="Noto Sans Light" w:hAnsi="Noto Sans Light" w:cs="Noto Sans Light"/>
          <w:sz w:val="20"/>
          <w:szCs w:val="20"/>
          <w:lang w:val="es-ES_tradnl"/>
        </w:rPr>
        <w:t xml:space="preserve">destacados </w:t>
      </w:r>
      <w:r w:rsidRPr="009F6E1D">
        <w:rPr>
          <w:rStyle w:val="Ninguno"/>
          <w:rFonts w:ascii="Noto Sans Light" w:eastAsia="Noto Sans Light" w:hAnsi="Noto Sans Light" w:cs="Noto Sans Light"/>
          <w:sz w:val="20"/>
          <w:szCs w:val="20"/>
          <w:lang w:val="es-ES_tradnl"/>
        </w:rPr>
        <w:t xml:space="preserve">es el de encontrar un lenguaje común que conecte a la agroindustria con todos los demás campos sociales. Alejandro Brown, </w:t>
      </w:r>
      <w:r w:rsidR="006739C3">
        <w:rPr>
          <w:rStyle w:val="Ninguno"/>
          <w:rFonts w:ascii="Noto Sans Light" w:eastAsia="Noto Sans Light" w:hAnsi="Noto Sans Light" w:cs="Noto Sans Light"/>
          <w:sz w:val="20"/>
          <w:szCs w:val="20"/>
          <w:lang w:val="es-ES_tradnl"/>
        </w:rPr>
        <w:t xml:space="preserve">presidente </w:t>
      </w:r>
      <w:r w:rsidRPr="009F6E1D">
        <w:rPr>
          <w:rStyle w:val="Ninguno"/>
          <w:rFonts w:ascii="Noto Sans Light" w:eastAsia="Noto Sans Light" w:hAnsi="Noto Sans Light" w:cs="Noto Sans Light"/>
          <w:sz w:val="20"/>
          <w:szCs w:val="20"/>
          <w:lang w:val="es-ES_tradnl"/>
        </w:rPr>
        <w:t xml:space="preserve">de </w:t>
      </w:r>
      <w:proofErr w:type="spellStart"/>
      <w:r w:rsidRPr="009F6E1D">
        <w:rPr>
          <w:rStyle w:val="Ninguno"/>
          <w:rFonts w:ascii="Noto Sans Light" w:eastAsia="Noto Sans Light" w:hAnsi="Noto Sans Light" w:cs="Noto Sans Light"/>
          <w:sz w:val="20"/>
          <w:szCs w:val="20"/>
          <w:lang w:val="es-ES_tradnl"/>
        </w:rPr>
        <w:t>ProYungas</w:t>
      </w:r>
      <w:proofErr w:type="spellEnd"/>
      <w:r w:rsidRPr="009F6E1D">
        <w:rPr>
          <w:rStyle w:val="Ninguno"/>
          <w:rFonts w:ascii="Noto Sans Light" w:eastAsia="Noto Sans Light" w:hAnsi="Noto Sans Light" w:cs="Noto Sans Light"/>
          <w:sz w:val="20"/>
          <w:szCs w:val="20"/>
          <w:lang w:val="es-ES_tradnl"/>
        </w:rPr>
        <w:t xml:space="preserve">, integrante de una mesa de la que también participan ambientalistas, sostiene que </w:t>
      </w:r>
      <w:r w:rsidR="006739C3">
        <w:rPr>
          <w:rStyle w:val="Ninguno"/>
          <w:rFonts w:ascii="Noto Sans Light" w:eastAsia="Noto Sans Light" w:hAnsi="Noto Sans Light" w:cs="Noto Sans Light"/>
          <w:sz w:val="20"/>
          <w:szCs w:val="20"/>
          <w:lang w:val="es-ES_tradnl"/>
        </w:rPr>
        <w:t xml:space="preserve">“la naturaleza necesita de más y mejor producción. La mirada del paisaje es esencial para comprender el vínculo directo entre las actividades productivas y la conservación de los bienes y servicios ambientales. La relación entre producción y ambiente es tan profunda, tan esencial, que la mayoría de las veces pasa desapercibida”. </w:t>
      </w:r>
    </w:p>
    <w:p w14:paraId="001B8FBC" w14:textId="77777777" w:rsidR="006739C3" w:rsidRPr="009F6E1D" w:rsidRDefault="006739C3" w:rsidP="009F6E1D">
      <w:pPr>
        <w:pStyle w:val="CuerpoAA"/>
        <w:rPr>
          <w:rStyle w:val="Ninguno"/>
          <w:rFonts w:ascii="Noto Sans Light" w:eastAsia="Noto Sans Light" w:hAnsi="Noto Sans Light" w:cs="Noto Sans Light"/>
          <w:sz w:val="20"/>
          <w:szCs w:val="20"/>
          <w:lang w:val="es-ES_tradnl"/>
        </w:rPr>
      </w:pPr>
    </w:p>
    <w:p w14:paraId="3CBF0C50" w14:textId="77777777" w:rsidR="00690F88" w:rsidRDefault="009F6E1D" w:rsidP="009F6E1D">
      <w:pPr>
        <w:pStyle w:val="CuerpoAA"/>
        <w:rPr>
          <w:rStyle w:val="Ninguno"/>
          <w:rFonts w:ascii="Noto Sans Light" w:eastAsia="Noto Sans Light" w:hAnsi="Noto Sans Light" w:cs="Noto Sans Light"/>
          <w:sz w:val="20"/>
          <w:szCs w:val="20"/>
          <w:lang w:val="es-ES_tradnl"/>
        </w:rPr>
      </w:pPr>
      <w:r w:rsidRPr="009F6E1D">
        <w:rPr>
          <w:rStyle w:val="Ninguno"/>
          <w:rFonts w:ascii="Noto Sans Light" w:eastAsia="Noto Sans Light" w:hAnsi="Noto Sans Light" w:cs="Noto Sans Light"/>
          <w:sz w:val="20"/>
          <w:szCs w:val="20"/>
          <w:lang w:val="es-ES_tradnl"/>
        </w:rPr>
        <w:t>Pero la sostenibilidad</w:t>
      </w:r>
      <w:r w:rsidR="00443535">
        <w:rPr>
          <w:rStyle w:val="Ninguno"/>
          <w:rFonts w:ascii="Noto Sans Light" w:eastAsia="Noto Sans Light" w:hAnsi="Noto Sans Light" w:cs="Noto Sans Light"/>
          <w:sz w:val="20"/>
          <w:szCs w:val="20"/>
          <w:lang w:val="es-ES_tradnl"/>
        </w:rPr>
        <w:t xml:space="preserve"> requiere que las personas </w:t>
      </w:r>
      <w:r w:rsidRPr="009F6E1D">
        <w:rPr>
          <w:rStyle w:val="Ninguno"/>
          <w:rFonts w:ascii="Noto Sans Light" w:eastAsia="Noto Sans Light" w:hAnsi="Noto Sans Light" w:cs="Noto Sans Light"/>
          <w:sz w:val="20"/>
          <w:szCs w:val="20"/>
          <w:lang w:val="es-ES_tradnl"/>
        </w:rPr>
        <w:t>aprend</w:t>
      </w:r>
      <w:r w:rsidR="00443535">
        <w:rPr>
          <w:rStyle w:val="Ninguno"/>
          <w:rFonts w:ascii="Noto Sans Light" w:eastAsia="Noto Sans Light" w:hAnsi="Noto Sans Light" w:cs="Noto Sans Light"/>
          <w:sz w:val="20"/>
          <w:szCs w:val="20"/>
          <w:lang w:val="es-ES_tradnl"/>
        </w:rPr>
        <w:t>amos</w:t>
      </w:r>
      <w:r w:rsidRPr="009F6E1D">
        <w:rPr>
          <w:rStyle w:val="Ninguno"/>
          <w:rFonts w:ascii="Noto Sans Light" w:eastAsia="Noto Sans Light" w:hAnsi="Noto Sans Light" w:cs="Noto Sans Light"/>
          <w:sz w:val="20"/>
          <w:szCs w:val="20"/>
          <w:lang w:val="es-ES_tradnl"/>
        </w:rPr>
        <w:t xml:space="preserve"> a interpretar lo que está sucediendo en el mundo</w:t>
      </w:r>
      <w:r w:rsidR="00443535">
        <w:rPr>
          <w:rStyle w:val="Ninguno"/>
          <w:rFonts w:ascii="Noto Sans Light" w:eastAsia="Noto Sans Light" w:hAnsi="Noto Sans Light" w:cs="Noto Sans Light"/>
          <w:sz w:val="20"/>
          <w:szCs w:val="20"/>
          <w:lang w:val="es-ES_tradnl"/>
        </w:rPr>
        <w:t xml:space="preserve"> para conectar soluciones locales a problemas globales</w:t>
      </w:r>
      <w:r w:rsidRPr="009F6E1D">
        <w:rPr>
          <w:rStyle w:val="Ninguno"/>
          <w:rFonts w:ascii="Noto Sans Light" w:eastAsia="Noto Sans Light" w:hAnsi="Noto Sans Light" w:cs="Noto Sans Light"/>
          <w:sz w:val="20"/>
          <w:szCs w:val="20"/>
          <w:lang w:val="es-ES_tradnl"/>
        </w:rPr>
        <w:t xml:space="preserve">. Y ése es otro de los desafíos. Para ello, en </w:t>
      </w:r>
      <w:proofErr w:type="spellStart"/>
      <w:r w:rsidRPr="009F6E1D">
        <w:rPr>
          <w:rStyle w:val="Ninguno"/>
          <w:rFonts w:ascii="Noto Sans Light" w:eastAsia="Noto Sans Light" w:hAnsi="Noto Sans Light" w:cs="Noto Sans Light"/>
          <w:sz w:val="20"/>
          <w:szCs w:val="20"/>
          <w:lang w:val="es-ES_tradnl"/>
        </w:rPr>
        <w:t>Expoagro</w:t>
      </w:r>
      <w:proofErr w:type="spellEnd"/>
      <w:r w:rsidRPr="009F6E1D">
        <w:rPr>
          <w:rStyle w:val="Ninguno"/>
          <w:rFonts w:ascii="Noto Sans Light" w:eastAsia="Noto Sans Light" w:hAnsi="Noto Sans Light" w:cs="Noto Sans Light"/>
          <w:sz w:val="20"/>
          <w:szCs w:val="20"/>
          <w:lang w:val="es-ES_tradnl"/>
        </w:rPr>
        <w:t xml:space="preserve">, junto al Consejo Ambiental para el Fomento de las Exportaciones, Bloom </w:t>
      </w:r>
      <w:proofErr w:type="spellStart"/>
      <w:r w:rsidRPr="009F6E1D">
        <w:rPr>
          <w:rStyle w:val="Ninguno"/>
          <w:rFonts w:ascii="Noto Sans Light" w:eastAsia="Noto Sans Light" w:hAnsi="Noto Sans Light" w:cs="Noto Sans Light"/>
          <w:sz w:val="20"/>
          <w:szCs w:val="20"/>
          <w:lang w:val="es-ES_tradnl"/>
        </w:rPr>
        <w:t>a.i.</w:t>
      </w:r>
      <w:proofErr w:type="spellEnd"/>
      <w:r w:rsidRPr="009F6E1D">
        <w:rPr>
          <w:rStyle w:val="Ninguno"/>
          <w:rFonts w:ascii="Noto Sans Light" w:eastAsia="Noto Sans Light" w:hAnsi="Noto Sans Light" w:cs="Noto Sans Light"/>
          <w:sz w:val="20"/>
          <w:szCs w:val="20"/>
          <w:lang w:val="es-ES_tradnl"/>
        </w:rPr>
        <w:t xml:space="preserve"> reúne a varios actores para analizar el Pacto Verde Europeo, un plan de acción que quiere llevar a la Unión Europea hacia la neutralidad climática a través de una “transición justa”. </w:t>
      </w:r>
      <w:r w:rsidR="006739C3" w:rsidRPr="009F6E1D">
        <w:rPr>
          <w:rStyle w:val="Ninguno"/>
          <w:rFonts w:ascii="Noto Sans Light" w:eastAsia="Noto Sans Light" w:hAnsi="Noto Sans Light" w:cs="Noto Sans Light"/>
          <w:sz w:val="20"/>
          <w:szCs w:val="20"/>
          <w:lang w:val="es-ES_tradnl"/>
        </w:rPr>
        <w:t>A este abordaje se le suma</w:t>
      </w:r>
      <w:r w:rsidR="006739C3">
        <w:rPr>
          <w:rStyle w:val="Ninguno"/>
          <w:rFonts w:ascii="Noto Sans Light" w:eastAsia="Noto Sans Light" w:hAnsi="Noto Sans Light" w:cs="Noto Sans Light"/>
          <w:sz w:val="20"/>
          <w:szCs w:val="20"/>
          <w:lang w:val="es-ES_tradnl"/>
        </w:rPr>
        <w:t xml:space="preserve"> la mirada de la India, </w:t>
      </w:r>
      <w:r w:rsidR="006739C3" w:rsidRPr="009F6E1D">
        <w:rPr>
          <w:rStyle w:val="Ninguno"/>
          <w:rFonts w:ascii="Noto Sans Light" w:eastAsia="Noto Sans Light" w:hAnsi="Noto Sans Light" w:cs="Noto Sans Light"/>
          <w:sz w:val="20"/>
          <w:szCs w:val="20"/>
          <w:lang w:val="es-ES_tradnl"/>
        </w:rPr>
        <w:t xml:space="preserve">un destino de gran potencial </w:t>
      </w:r>
      <w:r w:rsidR="006739C3">
        <w:rPr>
          <w:rStyle w:val="Ninguno"/>
          <w:rFonts w:ascii="Noto Sans Light" w:eastAsia="Noto Sans Light" w:hAnsi="Noto Sans Light" w:cs="Noto Sans Light"/>
          <w:sz w:val="20"/>
          <w:szCs w:val="20"/>
          <w:lang w:val="es-ES_tradnl"/>
        </w:rPr>
        <w:t>a la hora de</w:t>
      </w:r>
      <w:r w:rsidR="006739C3" w:rsidRPr="009F6E1D">
        <w:rPr>
          <w:rStyle w:val="Ninguno"/>
          <w:rFonts w:ascii="Noto Sans Light" w:eastAsia="Noto Sans Light" w:hAnsi="Noto Sans Light" w:cs="Noto Sans Light"/>
          <w:sz w:val="20"/>
          <w:szCs w:val="20"/>
          <w:lang w:val="es-ES_tradnl"/>
        </w:rPr>
        <w:t xml:space="preserve"> diversificar las exportaciones. </w:t>
      </w:r>
    </w:p>
    <w:p w14:paraId="771EC60A" w14:textId="0905C0B8" w:rsidR="006739C3" w:rsidRDefault="00690F88" w:rsidP="009F6E1D">
      <w:pPr>
        <w:pStyle w:val="CuerpoAA"/>
        <w:rPr>
          <w:rStyle w:val="Ninguno"/>
          <w:rFonts w:ascii="Noto Sans Light" w:eastAsia="Noto Sans Light" w:hAnsi="Noto Sans Light" w:cs="Noto Sans Light"/>
          <w:sz w:val="20"/>
          <w:szCs w:val="20"/>
          <w:lang w:val="es-ES_tradnl"/>
        </w:rPr>
      </w:pPr>
      <w:r>
        <w:rPr>
          <w:rStyle w:val="Ninguno"/>
          <w:rFonts w:ascii="Noto Sans Light" w:eastAsia="Noto Sans Light" w:hAnsi="Noto Sans Light" w:cs="Noto Sans Light"/>
          <w:sz w:val="20"/>
          <w:szCs w:val="20"/>
          <w:lang w:val="es-ES_tradnl"/>
        </w:rPr>
        <w:lastRenderedPageBreak/>
        <w:t>“P</w:t>
      </w:r>
      <w:r w:rsidR="006739C3" w:rsidRPr="006739C3">
        <w:rPr>
          <w:rStyle w:val="Ninguno"/>
          <w:rFonts w:ascii="Noto Sans Light" w:eastAsia="Noto Sans Light" w:hAnsi="Noto Sans Light" w:cs="Noto Sans Light"/>
          <w:sz w:val="20"/>
          <w:szCs w:val="20"/>
          <w:lang w:val="es-ES_tradnl"/>
        </w:rPr>
        <w:t xml:space="preserve">arte </w:t>
      </w:r>
      <w:r>
        <w:rPr>
          <w:rStyle w:val="Ninguno"/>
          <w:rFonts w:ascii="Noto Sans Light" w:eastAsia="Noto Sans Light" w:hAnsi="Noto Sans Light" w:cs="Noto Sans Light"/>
          <w:sz w:val="20"/>
          <w:szCs w:val="20"/>
          <w:lang w:val="es-ES_tradnl"/>
        </w:rPr>
        <w:t>del</w:t>
      </w:r>
      <w:r w:rsidR="006739C3" w:rsidRPr="006739C3">
        <w:rPr>
          <w:rStyle w:val="Ninguno"/>
          <w:rFonts w:ascii="Noto Sans Light" w:eastAsia="Noto Sans Light" w:hAnsi="Noto Sans Light" w:cs="Noto Sans Light"/>
          <w:sz w:val="20"/>
          <w:szCs w:val="20"/>
          <w:lang w:val="es-ES_tradnl"/>
        </w:rPr>
        <w:t xml:space="preserve"> propósito</w:t>
      </w:r>
      <w:r>
        <w:rPr>
          <w:rStyle w:val="Ninguno"/>
          <w:rFonts w:ascii="Noto Sans Light" w:eastAsia="Noto Sans Light" w:hAnsi="Noto Sans Light" w:cs="Noto Sans Light"/>
          <w:sz w:val="20"/>
          <w:szCs w:val="20"/>
          <w:lang w:val="es-ES_tradnl"/>
        </w:rPr>
        <w:t xml:space="preserve"> de AAPRESID es</w:t>
      </w:r>
      <w:r w:rsidR="006739C3" w:rsidRPr="006739C3">
        <w:rPr>
          <w:rStyle w:val="Ninguno"/>
          <w:rFonts w:ascii="Noto Sans Light" w:eastAsia="Noto Sans Light" w:hAnsi="Noto Sans Light" w:cs="Noto Sans Light"/>
          <w:sz w:val="20"/>
          <w:szCs w:val="20"/>
          <w:lang w:val="es-ES_tradnl"/>
        </w:rPr>
        <w:t xml:space="preserve"> colaborar para que el Pacto Verde se acerque a la ciencia </w:t>
      </w:r>
      <w:r>
        <w:rPr>
          <w:rStyle w:val="Ninguno"/>
          <w:rFonts w:ascii="Noto Sans Light" w:eastAsia="Noto Sans Light" w:hAnsi="Noto Sans Light" w:cs="Noto Sans Light"/>
          <w:sz w:val="20"/>
          <w:szCs w:val="20"/>
          <w:lang w:val="es-ES_tradnl"/>
        </w:rPr>
        <w:t>y encuentre en</w:t>
      </w:r>
      <w:r w:rsidR="006739C3" w:rsidRPr="006739C3">
        <w:rPr>
          <w:rStyle w:val="Ninguno"/>
          <w:rFonts w:ascii="Noto Sans Light" w:eastAsia="Noto Sans Light" w:hAnsi="Noto Sans Light" w:cs="Noto Sans Light"/>
          <w:sz w:val="20"/>
          <w:szCs w:val="20"/>
          <w:lang w:val="es-ES_tradnl"/>
        </w:rPr>
        <w:t xml:space="preserve"> ella sus </w:t>
      </w:r>
      <w:proofErr w:type="spellStart"/>
      <w:r w:rsidR="006739C3" w:rsidRPr="006739C3">
        <w:rPr>
          <w:rStyle w:val="Ninguno"/>
          <w:rFonts w:ascii="Noto Sans Light" w:eastAsia="Noto Sans Light" w:hAnsi="Noto Sans Light" w:cs="Noto Sans Light"/>
          <w:sz w:val="20"/>
          <w:szCs w:val="20"/>
          <w:lang w:val="es-ES_tradnl"/>
        </w:rPr>
        <w:t>fundamentals</w:t>
      </w:r>
      <w:proofErr w:type="spellEnd"/>
      <w:r>
        <w:rPr>
          <w:rStyle w:val="Ninguno"/>
          <w:rFonts w:ascii="Noto Sans Light" w:eastAsia="Noto Sans Light" w:hAnsi="Noto Sans Light" w:cs="Noto Sans Light"/>
          <w:sz w:val="20"/>
          <w:szCs w:val="20"/>
          <w:lang w:val="es-ES_tradnl"/>
        </w:rPr>
        <w:t xml:space="preserve">”, aporta </w:t>
      </w:r>
      <w:r w:rsidRPr="006739C3">
        <w:rPr>
          <w:rStyle w:val="Ninguno"/>
          <w:rFonts w:ascii="Noto Sans Light" w:eastAsia="Noto Sans Light" w:hAnsi="Noto Sans Light" w:cs="Noto Sans Light"/>
          <w:sz w:val="20"/>
          <w:szCs w:val="20"/>
          <w:lang w:val="es-ES_tradnl"/>
        </w:rPr>
        <w:t xml:space="preserve">Pedro </w:t>
      </w:r>
      <w:proofErr w:type="spellStart"/>
      <w:r w:rsidRPr="006739C3">
        <w:rPr>
          <w:rStyle w:val="Ninguno"/>
          <w:rFonts w:ascii="Noto Sans Light" w:eastAsia="Noto Sans Light" w:hAnsi="Noto Sans Light" w:cs="Noto Sans Light"/>
          <w:sz w:val="20"/>
          <w:szCs w:val="20"/>
          <w:lang w:val="es-ES_tradnl"/>
        </w:rPr>
        <w:t>Vigneau</w:t>
      </w:r>
      <w:proofErr w:type="spellEnd"/>
      <w:r>
        <w:rPr>
          <w:rStyle w:val="Ninguno"/>
          <w:rFonts w:ascii="Noto Sans Light" w:eastAsia="Noto Sans Light" w:hAnsi="Noto Sans Light" w:cs="Noto Sans Light"/>
          <w:sz w:val="20"/>
          <w:szCs w:val="20"/>
          <w:lang w:val="es-ES_tradnl"/>
        </w:rPr>
        <w:t>,</w:t>
      </w:r>
      <w:r w:rsidRPr="006739C3">
        <w:rPr>
          <w:rStyle w:val="Ninguno"/>
          <w:rFonts w:ascii="Noto Sans Light" w:eastAsia="Noto Sans Light" w:hAnsi="Noto Sans Light" w:cs="Noto Sans Light"/>
          <w:sz w:val="20"/>
          <w:szCs w:val="20"/>
          <w:lang w:val="es-ES_tradnl"/>
        </w:rPr>
        <w:t xml:space="preserve"> </w:t>
      </w:r>
      <w:r>
        <w:rPr>
          <w:rStyle w:val="Ninguno"/>
          <w:rFonts w:ascii="Noto Sans Light" w:eastAsia="Noto Sans Light" w:hAnsi="Noto Sans Light" w:cs="Noto Sans Light"/>
          <w:sz w:val="20"/>
          <w:szCs w:val="20"/>
          <w:lang w:val="es-ES_tradnl"/>
        </w:rPr>
        <w:t>productor y p</w:t>
      </w:r>
      <w:r w:rsidRPr="006739C3">
        <w:rPr>
          <w:rStyle w:val="Ninguno"/>
          <w:rFonts w:ascii="Noto Sans Light" w:eastAsia="Noto Sans Light" w:hAnsi="Noto Sans Light" w:cs="Noto Sans Light"/>
          <w:sz w:val="20"/>
          <w:szCs w:val="20"/>
          <w:lang w:val="es-ES_tradnl"/>
        </w:rPr>
        <w:t xml:space="preserve">residente Honorario de </w:t>
      </w:r>
      <w:proofErr w:type="spellStart"/>
      <w:r w:rsidRPr="006739C3">
        <w:rPr>
          <w:rStyle w:val="Ninguno"/>
          <w:rFonts w:ascii="Noto Sans Light" w:eastAsia="Noto Sans Light" w:hAnsi="Noto Sans Light" w:cs="Noto Sans Light"/>
          <w:sz w:val="20"/>
          <w:szCs w:val="20"/>
          <w:lang w:val="es-ES_tradnl"/>
        </w:rPr>
        <w:t>Aapresid</w:t>
      </w:r>
      <w:proofErr w:type="spellEnd"/>
      <w:r>
        <w:rPr>
          <w:rStyle w:val="Ninguno"/>
          <w:rFonts w:ascii="Noto Sans Light" w:eastAsia="Noto Sans Light" w:hAnsi="Noto Sans Light" w:cs="Noto Sans Light"/>
          <w:sz w:val="20"/>
          <w:szCs w:val="20"/>
          <w:lang w:val="es-ES_tradnl"/>
        </w:rPr>
        <w:t>.</w:t>
      </w:r>
    </w:p>
    <w:p w14:paraId="44930CAA" w14:textId="77777777" w:rsidR="009F6E1D" w:rsidRPr="009F6E1D" w:rsidRDefault="009F6E1D" w:rsidP="009F6E1D">
      <w:pPr>
        <w:pStyle w:val="CuerpoAA"/>
        <w:rPr>
          <w:rStyle w:val="Ninguno"/>
          <w:rFonts w:ascii="Noto Sans Light" w:eastAsia="Noto Sans Light" w:hAnsi="Noto Sans Light" w:cs="Noto Sans Light"/>
          <w:sz w:val="20"/>
          <w:szCs w:val="20"/>
          <w:lang w:val="es-ES_tradnl"/>
        </w:rPr>
      </w:pPr>
    </w:p>
    <w:p w14:paraId="6438902A" w14:textId="63CA2AFC" w:rsidR="00577CA0" w:rsidRDefault="00577CA0" w:rsidP="00452467">
      <w:pPr>
        <w:pStyle w:val="CuerpoAA"/>
        <w:rPr>
          <w:rStyle w:val="Ninguno"/>
          <w:rFonts w:ascii="Noto Sans Light" w:eastAsia="Noto Sans Light" w:hAnsi="Noto Sans Light" w:cs="Noto Sans Light"/>
          <w:sz w:val="20"/>
          <w:szCs w:val="20"/>
          <w:lang w:val="es-ES_tradnl"/>
        </w:rPr>
      </w:pPr>
      <w:r w:rsidRPr="00577CA0">
        <w:rPr>
          <w:rStyle w:val="Ninguno"/>
          <w:rFonts w:ascii="Noto Sans Light" w:eastAsia="Noto Sans Light" w:hAnsi="Noto Sans Light" w:cs="Noto Sans Light"/>
          <w:sz w:val="20"/>
          <w:szCs w:val="20"/>
          <w:lang w:val="es-ES_tradnl"/>
        </w:rPr>
        <w:t xml:space="preserve">El tercer desafío que UPL analiza en </w:t>
      </w:r>
      <w:proofErr w:type="spellStart"/>
      <w:r w:rsidRPr="00577CA0">
        <w:rPr>
          <w:rStyle w:val="Ninguno"/>
          <w:rFonts w:ascii="Noto Sans Light" w:eastAsia="Noto Sans Light" w:hAnsi="Noto Sans Light" w:cs="Noto Sans Light"/>
          <w:sz w:val="20"/>
          <w:szCs w:val="20"/>
          <w:lang w:val="es-ES_tradnl"/>
        </w:rPr>
        <w:t>Expoagro</w:t>
      </w:r>
      <w:proofErr w:type="spellEnd"/>
      <w:r w:rsidRPr="00577CA0">
        <w:rPr>
          <w:rStyle w:val="Ninguno"/>
          <w:rFonts w:ascii="Noto Sans Light" w:eastAsia="Noto Sans Light" w:hAnsi="Noto Sans Light" w:cs="Noto Sans Light"/>
          <w:sz w:val="20"/>
          <w:szCs w:val="20"/>
          <w:lang w:val="es-ES_tradnl"/>
        </w:rPr>
        <w:t xml:space="preserve"> es el de los costos de sostenibilidad. ¿Quién los paga? ¿Por qué es necesario alinear la transformación digital a la sostenibilidad y ambos al negocio principal? “La red de innovación abierta tiene como principal objetivo trabajar en construir modelos de negocio para que la sostenibilidad sea realizable</w:t>
      </w:r>
      <w:r w:rsidR="00453D9B">
        <w:rPr>
          <w:rStyle w:val="Ninguno"/>
          <w:rFonts w:ascii="Noto Sans Light" w:eastAsia="Noto Sans Light" w:hAnsi="Noto Sans Light" w:cs="Noto Sans Light"/>
          <w:sz w:val="20"/>
          <w:szCs w:val="20"/>
          <w:lang w:val="es-ES_tradnl"/>
        </w:rPr>
        <w:t>. Buscamos</w:t>
      </w:r>
      <w:r w:rsidR="00453D9B" w:rsidRPr="00453D9B">
        <w:rPr>
          <w:rStyle w:val="Ninguno"/>
          <w:rFonts w:ascii="Noto Sans Light" w:eastAsia="Noto Sans Light" w:hAnsi="Noto Sans Light" w:cs="Noto Sans Light"/>
          <w:sz w:val="20"/>
          <w:szCs w:val="20"/>
          <w:lang w:val="es-ES_tradnl"/>
        </w:rPr>
        <w:t xml:space="preserve"> trabajar en armonía con el ambiente y las personas</w:t>
      </w:r>
      <w:r w:rsidR="00453D9B">
        <w:rPr>
          <w:rStyle w:val="Ninguno"/>
          <w:rFonts w:ascii="Noto Sans Light" w:eastAsia="Noto Sans Light" w:hAnsi="Noto Sans Light" w:cs="Noto Sans Light"/>
          <w:sz w:val="20"/>
          <w:szCs w:val="20"/>
          <w:lang w:val="es-ES_tradnl"/>
        </w:rPr>
        <w:t xml:space="preserve">. Es urgente pasar a la acción: </w:t>
      </w:r>
      <w:r w:rsidR="00453D9B" w:rsidRPr="00453D9B">
        <w:rPr>
          <w:rStyle w:val="Ninguno"/>
          <w:rFonts w:ascii="Noto Sans Light" w:eastAsia="Noto Sans Light" w:hAnsi="Noto Sans Light" w:cs="Noto Sans Light"/>
          <w:sz w:val="20"/>
          <w:szCs w:val="20"/>
          <w:lang w:val="es-ES_tradnl"/>
        </w:rPr>
        <w:t xml:space="preserve">crear conciencia, capacitarnos, </w:t>
      </w:r>
      <w:r w:rsidR="00453D9B">
        <w:rPr>
          <w:rStyle w:val="Ninguno"/>
          <w:rFonts w:ascii="Noto Sans Light" w:eastAsia="Noto Sans Light" w:hAnsi="Noto Sans Light" w:cs="Noto Sans Light"/>
          <w:sz w:val="20"/>
          <w:szCs w:val="20"/>
          <w:lang w:val="es-ES_tradnl"/>
        </w:rPr>
        <w:t>generar</w:t>
      </w:r>
      <w:r w:rsidR="00453D9B" w:rsidRPr="00453D9B">
        <w:rPr>
          <w:rStyle w:val="Ninguno"/>
          <w:rFonts w:ascii="Noto Sans Light" w:eastAsia="Noto Sans Light" w:hAnsi="Noto Sans Light" w:cs="Noto Sans Light"/>
          <w:sz w:val="20"/>
          <w:szCs w:val="20"/>
          <w:lang w:val="es-ES_tradnl"/>
        </w:rPr>
        <w:t xml:space="preserve"> conocimientos, medir, gestionar diferente"</w:t>
      </w:r>
      <w:r>
        <w:rPr>
          <w:rStyle w:val="Ninguno"/>
          <w:rFonts w:ascii="Noto Sans Light" w:eastAsia="Noto Sans Light" w:hAnsi="Noto Sans Light" w:cs="Noto Sans Light"/>
          <w:sz w:val="20"/>
          <w:szCs w:val="20"/>
          <w:lang w:val="es-ES_tradnl"/>
        </w:rPr>
        <w:t>,</w:t>
      </w:r>
      <w:r w:rsidRPr="00577CA0">
        <w:rPr>
          <w:rStyle w:val="Ninguno"/>
          <w:rFonts w:ascii="Noto Sans Light" w:eastAsia="Noto Sans Light" w:hAnsi="Noto Sans Light" w:cs="Noto Sans Light"/>
          <w:sz w:val="20"/>
          <w:szCs w:val="20"/>
          <w:lang w:val="es-ES_tradnl"/>
        </w:rPr>
        <w:t xml:space="preserve"> expresa Laura </w:t>
      </w:r>
      <w:proofErr w:type="spellStart"/>
      <w:r w:rsidRPr="00577CA0">
        <w:rPr>
          <w:rStyle w:val="Ninguno"/>
          <w:rFonts w:ascii="Noto Sans Light" w:eastAsia="Noto Sans Light" w:hAnsi="Noto Sans Light" w:cs="Noto Sans Light"/>
          <w:sz w:val="20"/>
          <w:szCs w:val="20"/>
          <w:lang w:val="es-ES_tradnl"/>
        </w:rPr>
        <w:t>Lukasik</w:t>
      </w:r>
      <w:proofErr w:type="spellEnd"/>
      <w:r w:rsidRPr="00577CA0">
        <w:rPr>
          <w:rStyle w:val="Ninguno"/>
          <w:rFonts w:ascii="Noto Sans Light" w:eastAsia="Noto Sans Light" w:hAnsi="Noto Sans Light" w:cs="Noto Sans Light"/>
          <w:sz w:val="20"/>
          <w:szCs w:val="20"/>
          <w:lang w:val="es-ES_tradnl"/>
        </w:rPr>
        <w:t xml:space="preserve">, directora de innovación abierta y transformación de UPL, líder de Bloom </w:t>
      </w:r>
      <w:proofErr w:type="spellStart"/>
      <w:r w:rsidRPr="00577CA0">
        <w:rPr>
          <w:rStyle w:val="Ninguno"/>
          <w:rFonts w:ascii="Noto Sans Light" w:eastAsia="Noto Sans Light" w:hAnsi="Noto Sans Light" w:cs="Noto Sans Light"/>
          <w:sz w:val="20"/>
          <w:szCs w:val="20"/>
          <w:lang w:val="es-ES_tradnl"/>
        </w:rPr>
        <w:t>ai</w:t>
      </w:r>
      <w:proofErr w:type="spellEnd"/>
      <w:r w:rsidRPr="00577CA0">
        <w:rPr>
          <w:rStyle w:val="Ninguno"/>
          <w:rFonts w:ascii="Noto Sans Light" w:eastAsia="Noto Sans Light" w:hAnsi="Noto Sans Light" w:cs="Noto Sans Light"/>
          <w:sz w:val="20"/>
          <w:szCs w:val="20"/>
          <w:lang w:val="es-ES_tradnl"/>
        </w:rPr>
        <w:t>. "</w:t>
      </w:r>
      <w:r>
        <w:rPr>
          <w:rStyle w:val="Ninguno"/>
          <w:rFonts w:ascii="Noto Sans Light" w:eastAsia="Noto Sans Light" w:hAnsi="Noto Sans Light" w:cs="Noto Sans Light"/>
          <w:sz w:val="20"/>
          <w:szCs w:val="20"/>
          <w:lang w:val="es-ES_tradnl"/>
        </w:rPr>
        <w:t>L</w:t>
      </w:r>
      <w:r w:rsidRPr="00577CA0">
        <w:rPr>
          <w:rStyle w:val="Ninguno"/>
          <w:rFonts w:ascii="Noto Sans Light" w:eastAsia="Noto Sans Light" w:hAnsi="Noto Sans Light" w:cs="Noto Sans Light"/>
          <w:sz w:val="20"/>
          <w:szCs w:val="20"/>
          <w:lang w:val="es-ES_tradnl"/>
        </w:rPr>
        <w:t xml:space="preserve">a estabilidad sólo es posible con diversidad y probablemente nuevos modelos de organizaciones, por esto es importante que participen diferentes industrias, tanto para </w:t>
      </w:r>
      <w:r>
        <w:rPr>
          <w:rStyle w:val="Ninguno"/>
          <w:rFonts w:ascii="Noto Sans Light" w:eastAsia="Noto Sans Light" w:hAnsi="Noto Sans Light" w:cs="Noto Sans Light"/>
          <w:sz w:val="20"/>
          <w:szCs w:val="20"/>
          <w:lang w:val="es-ES_tradnl"/>
        </w:rPr>
        <w:t xml:space="preserve">la </w:t>
      </w:r>
      <w:r w:rsidRPr="00577CA0">
        <w:rPr>
          <w:rStyle w:val="Ninguno"/>
          <w:rFonts w:ascii="Noto Sans Light" w:eastAsia="Noto Sans Light" w:hAnsi="Noto Sans Light" w:cs="Noto Sans Light"/>
          <w:sz w:val="20"/>
          <w:szCs w:val="20"/>
          <w:lang w:val="es-ES_tradnl"/>
        </w:rPr>
        <w:t>administración del riesgo como del capital de trabajo</w:t>
      </w:r>
      <w:r>
        <w:rPr>
          <w:rStyle w:val="Ninguno"/>
          <w:rFonts w:ascii="Noto Sans Light" w:eastAsia="Noto Sans Light" w:hAnsi="Noto Sans Light" w:cs="Noto Sans Light"/>
          <w:sz w:val="20"/>
          <w:szCs w:val="20"/>
          <w:lang w:val="es-ES_tradnl"/>
        </w:rPr>
        <w:t xml:space="preserve">, en </w:t>
      </w:r>
      <w:proofErr w:type="spellStart"/>
      <w:r>
        <w:rPr>
          <w:rStyle w:val="Ninguno"/>
          <w:rFonts w:ascii="Noto Sans Light" w:eastAsia="Noto Sans Light" w:hAnsi="Noto Sans Light" w:cs="Noto Sans Light"/>
          <w:sz w:val="20"/>
          <w:szCs w:val="20"/>
          <w:lang w:val="es-ES_tradnl"/>
        </w:rPr>
        <w:t>pos</w:t>
      </w:r>
      <w:proofErr w:type="spellEnd"/>
      <w:r>
        <w:rPr>
          <w:rStyle w:val="Ninguno"/>
          <w:rFonts w:ascii="Noto Sans Light" w:eastAsia="Noto Sans Light" w:hAnsi="Noto Sans Light" w:cs="Noto Sans Light"/>
          <w:sz w:val="20"/>
          <w:szCs w:val="20"/>
          <w:lang w:val="es-ES_tradnl"/>
        </w:rPr>
        <w:t xml:space="preserve"> de </w:t>
      </w:r>
      <w:r w:rsidRPr="00577CA0">
        <w:rPr>
          <w:rStyle w:val="Ninguno"/>
          <w:rFonts w:ascii="Noto Sans Light" w:eastAsia="Noto Sans Light" w:hAnsi="Noto Sans Light" w:cs="Noto Sans Light"/>
          <w:sz w:val="20"/>
          <w:szCs w:val="20"/>
          <w:lang w:val="es-ES_tradnl"/>
        </w:rPr>
        <w:t>mejorar los procesos productivos y desarrollar nuevos productos. En definitiva, se trata de construir modelos de negocios y de organizaciones que aprendan de la propia naturaleza”, concluye.</w:t>
      </w:r>
    </w:p>
    <w:p w14:paraId="56AA2482" w14:textId="58477B6C" w:rsidR="00690F88" w:rsidRDefault="00690F88" w:rsidP="009F6E1D">
      <w:pPr>
        <w:pStyle w:val="CuerpoAA"/>
        <w:rPr>
          <w:rStyle w:val="Ninguno"/>
          <w:rFonts w:ascii="Noto Sans Light" w:eastAsia="Noto Sans Light" w:hAnsi="Noto Sans Light" w:cs="Noto Sans Light"/>
          <w:sz w:val="20"/>
          <w:szCs w:val="20"/>
          <w:lang w:val="es-ES_tradnl"/>
        </w:rPr>
      </w:pPr>
    </w:p>
    <w:p w14:paraId="4956C32A" w14:textId="48688EE3" w:rsidR="00690F88" w:rsidRDefault="00452467" w:rsidP="00865592">
      <w:pPr>
        <w:pStyle w:val="CuerpoAA"/>
        <w:rPr>
          <w:rStyle w:val="Ninguno"/>
          <w:rFonts w:ascii="Noto Sans Light" w:eastAsia="Noto Sans Light" w:hAnsi="Noto Sans Light" w:cs="Noto Sans Light"/>
          <w:sz w:val="20"/>
          <w:szCs w:val="20"/>
          <w:lang w:val="es-ES_tradnl"/>
        </w:rPr>
      </w:pPr>
      <w:r>
        <w:rPr>
          <w:rStyle w:val="Ninguno"/>
          <w:rFonts w:ascii="Noto Sans Light" w:eastAsia="Noto Sans Light" w:hAnsi="Noto Sans Light" w:cs="Noto Sans Light"/>
          <w:sz w:val="20"/>
          <w:szCs w:val="20"/>
          <w:lang w:val="es-ES_tradnl"/>
        </w:rPr>
        <w:t xml:space="preserve">Para </w:t>
      </w:r>
      <w:r w:rsidRPr="00690F88">
        <w:rPr>
          <w:rStyle w:val="Ninguno"/>
          <w:rFonts w:ascii="Noto Sans Light" w:eastAsia="Noto Sans Light" w:hAnsi="Noto Sans Light" w:cs="Noto Sans Light"/>
          <w:sz w:val="20"/>
          <w:szCs w:val="20"/>
          <w:lang w:val="es-ES_tradnl"/>
        </w:rPr>
        <w:t>Nicol</w:t>
      </w:r>
      <w:r>
        <w:rPr>
          <w:rStyle w:val="Ninguno"/>
          <w:rFonts w:ascii="Noto Sans Light" w:eastAsia="Noto Sans Light" w:hAnsi="Noto Sans Light" w:cs="Noto Sans Light"/>
          <w:sz w:val="20"/>
          <w:szCs w:val="20"/>
          <w:lang w:val="es-ES_tradnl"/>
        </w:rPr>
        <w:t>á</w:t>
      </w:r>
      <w:r w:rsidRPr="00690F88">
        <w:rPr>
          <w:rStyle w:val="Ninguno"/>
          <w:rFonts w:ascii="Noto Sans Light" w:eastAsia="Noto Sans Light" w:hAnsi="Noto Sans Light" w:cs="Noto Sans Light"/>
          <w:sz w:val="20"/>
          <w:szCs w:val="20"/>
          <w:lang w:val="es-ES_tradnl"/>
        </w:rPr>
        <w:t xml:space="preserve">s Mayer Wolf, </w:t>
      </w:r>
      <w:r>
        <w:rPr>
          <w:rStyle w:val="Ninguno"/>
          <w:rFonts w:ascii="Noto Sans Light" w:eastAsia="Noto Sans Light" w:hAnsi="Noto Sans Light" w:cs="Noto Sans Light"/>
          <w:sz w:val="20"/>
          <w:szCs w:val="20"/>
          <w:lang w:val="es-ES_tradnl"/>
        </w:rPr>
        <w:t>CEO</w:t>
      </w:r>
      <w:r w:rsidRPr="00690F88">
        <w:rPr>
          <w:rStyle w:val="Ninguno"/>
          <w:rFonts w:ascii="Noto Sans Light" w:eastAsia="Noto Sans Light" w:hAnsi="Noto Sans Light" w:cs="Noto Sans Light"/>
          <w:sz w:val="20"/>
          <w:szCs w:val="20"/>
          <w:lang w:val="es-ES_tradnl"/>
        </w:rPr>
        <w:t xml:space="preserve"> y fundador de </w:t>
      </w:r>
      <w:proofErr w:type="spellStart"/>
      <w:r w:rsidRPr="00690F88">
        <w:rPr>
          <w:rStyle w:val="Ninguno"/>
          <w:rFonts w:ascii="Noto Sans Light" w:eastAsia="Noto Sans Light" w:hAnsi="Noto Sans Light" w:cs="Noto Sans Light"/>
          <w:sz w:val="20"/>
          <w:szCs w:val="20"/>
          <w:lang w:val="es-ES_tradnl"/>
        </w:rPr>
        <w:t>Agree</w:t>
      </w:r>
      <w:proofErr w:type="spellEnd"/>
      <w:r>
        <w:rPr>
          <w:rStyle w:val="Ninguno"/>
          <w:rFonts w:ascii="Noto Sans Light" w:eastAsia="Noto Sans Light" w:hAnsi="Noto Sans Light" w:cs="Noto Sans Light"/>
          <w:sz w:val="20"/>
          <w:szCs w:val="20"/>
          <w:lang w:val="es-ES_tradnl"/>
        </w:rPr>
        <w:t>, el desafío es</w:t>
      </w:r>
      <w:r w:rsidRPr="00690F88">
        <w:rPr>
          <w:rStyle w:val="Ninguno"/>
          <w:rFonts w:ascii="Noto Sans Light" w:eastAsia="Noto Sans Light" w:hAnsi="Noto Sans Light" w:cs="Noto Sans Light"/>
          <w:sz w:val="20"/>
          <w:szCs w:val="20"/>
          <w:lang w:val="es-ES_tradnl"/>
        </w:rPr>
        <w:t xml:space="preserve"> </w:t>
      </w:r>
      <w:r>
        <w:rPr>
          <w:rStyle w:val="Ninguno"/>
          <w:rFonts w:ascii="Noto Sans Light" w:eastAsia="Noto Sans Light" w:hAnsi="Noto Sans Light" w:cs="Noto Sans Light"/>
          <w:sz w:val="20"/>
          <w:szCs w:val="20"/>
          <w:lang w:val="es-ES_tradnl"/>
        </w:rPr>
        <w:t>l</w:t>
      </w:r>
      <w:r w:rsidR="00690F88" w:rsidRPr="00690F88">
        <w:rPr>
          <w:rStyle w:val="Ninguno"/>
          <w:rFonts w:ascii="Noto Sans Light" w:eastAsia="Noto Sans Light" w:hAnsi="Noto Sans Light" w:cs="Noto Sans Light"/>
          <w:sz w:val="20"/>
          <w:szCs w:val="20"/>
          <w:lang w:val="es-ES_tradnl"/>
        </w:rPr>
        <w:t xml:space="preserve">ograr un círculo virtuoso </w:t>
      </w:r>
      <w:r>
        <w:rPr>
          <w:rStyle w:val="Ninguno"/>
          <w:rFonts w:ascii="Noto Sans Light" w:eastAsia="Noto Sans Light" w:hAnsi="Noto Sans Light" w:cs="Noto Sans Light"/>
          <w:sz w:val="20"/>
          <w:szCs w:val="20"/>
          <w:lang w:val="es-ES_tradnl"/>
        </w:rPr>
        <w:t>que sostenga el</w:t>
      </w:r>
      <w:r w:rsidR="00690F88" w:rsidRPr="00690F88">
        <w:rPr>
          <w:rStyle w:val="Ninguno"/>
          <w:rFonts w:ascii="Noto Sans Light" w:eastAsia="Noto Sans Light" w:hAnsi="Noto Sans Light" w:cs="Noto Sans Light"/>
          <w:sz w:val="20"/>
          <w:szCs w:val="20"/>
          <w:lang w:val="es-ES_tradnl"/>
        </w:rPr>
        <w:t xml:space="preserve"> ecosistema: </w:t>
      </w:r>
      <w:r>
        <w:rPr>
          <w:rStyle w:val="Ninguno"/>
          <w:rFonts w:ascii="Noto Sans Light" w:eastAsia="Noto Sans Light" w:hAnsi="Noto Sans Light" w:cs="Noto Sans Light"/>
          <w:sz w:val="20"/>
          <w:szCs w:val="20"/>
          <w:lang w:val="es-ES_tradnl"/>
        </w:rPr>
        <w:t>“</w:t>
      </w:r>
      <w:r w:rsidR="00690F88" w:rsidRPr="00690F88">
        <w:rPr>
          <w:rStyle w:val="Ninguno"/>
          <w:rFonts w:ascii="Noto Sans Light" w:eastAsia="Noto Sans Light" w:hAnsi="Noto Sans Light" w:cs="Noto Sans Light"/>
          <w:sz w:val="20"/>
          <w:szCs w:val="20"/>
          <w:lang w:val="es-ES_tradnl"/>
        </w:rPr>
        <w:t xml:space="preserve">acompañar el crecimiento del productor facilitándole el acceso a un financiamiento sostenible, </w:t>
      </w:r>
      <w:r>
        <w:rPr>
          <w:rStyle w:val="Ninguno"/>
          <w:rFonts w:ascii="Noto Sans Light" w:eastAsia="Noto Sans Light" w:hAnsi="Noto Sans Light" w:cs="Noto Sans Light"/>
          <w:sz w:val="20"/>
          <w:szCs w:val="20"/>
          <w:lang w:val="es-ES_tradnl"/>
        </w:rPr>
        <w:t>con</w:t>
      </w:r>
      <w:r w:rsidR="00690F88" w:rsidRPr="00690F88">
        <w:rPr>
          <w:rStyle w:val="Ninguno"/>
          <w:rFonts w:ascii="Noto Sans Light" w:eastAsia="Noto Sans Light" w:hAnsi="Noto Sans Light" w:cs="Noto Sans Light"/>
          <w:sz w:val="20"/>
          <w:szCs w:val="20"/>
          <w:lang w:val="es-ES_tradnl"/>
        </w:rPr>
        <w:t xml:space="preserve"> agilidad en </w:t>
      </w:r>
      <w:r>
        <w:rPr>
          <w:rStyle w:val="Ninguno"/>
          <w:rFonts w:ascii="Noto Sans Light" w:eastAsia="Noto Sans Light" w:hAnsi="Noto Sans Light" w:cs="Noto Sans Light"/>
          <w:sz w:val="20"/>
          <w:szCs w:val="20"/>
          <w:lang w:val="es-ES_tradnl"/>
        </w:rPr>
        <w:t xml:space="preserve">los </w:t>
      </w:r>
      <w:r w:rsidR="00690F88" w:rsidRPr="00690F88">
        <w:rPr>
          <w:rStyle w:val="Ninguno"/>
          <w:rFonts w:ascii="Noto Sans Light" w:eastAsia="Noto Sans Light" w:hAnsi="Noto Sans Light" w:cs="Noto Sans Light"/>
          <w:sz w:val="20"/>
          <w:szCs w:val="20"/>
          <w:lang w:val="es-ES_tradnl"/>
        </w:rPr>
        <w:t>tiempos de respuesta, tasas y plazos</w:t>
      </w:r>
      <w:r w:rsidR="00865592">
        <w:rPr>
          <w:rStyle w:val="Ninguno"/>
          <w:rFonts w:ascii="Noto Sans Light" w:eastAsia="Noto Sans Light" w:hAnsi="Noto Sans Light" w:cs="Noto Sans Light"/>
          <w:sz w:val="20"/>
          <w:szCs w:val="20"/>
          <w:lang w:val="es-ES_tradnl"/>
        </w:rPr>
        <w:t xml:space="preserve"> que le permitan</w:t>
      </w:r>
      <w:r w:rsidR="00690F88" w:rsidRPr="00690F88">
        <w:rPr>
          <w:rStyle w:val="Ninguno"/>
          <w:rFonts w:ascii="Noto Sans Light" w:eastAsia="Noto Sans Light" w:hAnsi="Noto Sans Light" w:cs="Noto Sans Light"/>
          <w:sz w:val="20"/>
          <w:szCs w:val="20"/>
          <w:lang w:val="es-ES_tradnl"/>
        </w:rPr>
        <w:t xml:space="preserve"> sembrar con más tecnología, mejorando los márgenes de su negocio</w:t>
      </w:r>
      <w:r w:rsidR="00865592">
        <w:rPr>
          <w:rStyle w:val="Ninguno"/>
          <w:rFonts w:ascii="Noto Sans Light" w:eastAsia="Noto Sans Light" w:hAnsi="Noto Sans Light" w:cs="Noto Sans Light"/>
          <w:sz w:val="20"/>
          <w:szCs w:val="20"/>
          <w:lang w:val="es-ES_tradnl"/>
        </w:rPr>
        <w:t>”.</w:t>
      </w:r>
    </w:p>
    <w:p w14:paraId="2255306A" w14:textId="16756D54" w:rsidR="00443535" w:rsidRDefault="00443535" w:rsidP="009F6E1D">
      <w:pPr>
        <w:pStyle w:val="CuerpoAA"/>
        <w:rPr>
          <w:rStyle w:val="Ninguno"/>
          <w:rFonts w:ascii="Noto Sans Light" w:eastAsia="Noto Sans Light" w:hAnsi="Noto Sans Light" w:cs="Noto Sans Light"/>
          <w:sz w:val="20"/>
          <w:szCs w:val="20"/>
          <w:lang w:val="es-ES_tradnl"/>
        </w:rPr>
      </w:pPr>
    </w:p>
    <w:p w14:paraId="619C81F8" w14:textId="2A820525" w:rsidR="00865592" w:rsidRPr="00865592" w:rsidRDefault="00737A50" w:rsidP="00865592">
      <w:pPr>
        <w:pStyle w:val="CuerpoAA"/>
        <w:rPr>
          <w:rStyle w:val="Ninguno"/>
          <w:rFonts w:ascii="Noto Sans Light" w:eastAsia="Noto Sans Light" w:hAnsi="Noto Sans Light" w:cs="Noto Sans Light"/>
          <w:sz w:val="20"/>
          <w:szCs w:val="20"/>
          <w:lang w:val="es-ES_tradnl"/>
        </w:rPr>
      </w:pPr>
      <w:r>
        <w:rPr>
          <w:rStyle w:val="Ninguno"/>
          <w:rFonts w:ascii="Noto Sans Light" w:eastAsia="Noto Sans Light" w:hAnsi="Noto Sans Light" w:cs="Noto Sans Light"/>
          <w:sz w:val="20"/>
          <w:szCs w:val="20"/>
          <w:lang w:val="es-ES_tradnl"/>
        </w:rPr>
        <w:t xml:space="preserve">Entender la naturaleza como un sistema completo es el cuarto desafío. </w:t>
      </w:r>
      <w:r w:rsidR="00285E87">
        <w:rPr>
          <w:rStyle w:val="Ninguno"/>
          <w:rFonts w:ascii="Noto Sans Light" w:eastAsia="Noto Sans Light" w:hAnsi="Noto Sans Light" w:cs="Noto Sans Light"/>
          <w:sz w:val="20"/>
          <w:szCs w:val="20"/>
          <w:lang w:val="es-ES_tradnl"/>
        </w:rPr>
        <w:t>Es necesario contemplar l</w:t>
      </w:r>
      <w:r w:rsidR="009F6E1D" w:rsidRPr="009F6E1D">
        <w:rPr>
          <w:rStyle w:val="Ninguno"/>
          <w:rFonts w:ascii="Noto Sans Light" w:eastAsia="Noto Sans Light" w:hAnsi="Noto Sans Light" w:cs="Noto Sans Light"/>
          <w:sz w:val="20"/>
          <w:szCs w:val="20"/>
          <w:lang w:val="es-ES_tradnl"/>
        </w:rPr>
        <w:t xml:space="preserve">a diversidad y la integración de los distintos reservorios de carbono. Además de los suelos, ¿qué aportan otras fuentes como los océanos y la forestación? </w:t>
      </w:r>
      <w:r w:rsidR="00865592">
        <w:rPr>
          <w:rStyle w:val="Ninguno"/>
          <w:rFonts w:ascii="Noto Sans Light" w:eastAsia="Noto Sans Light" w:hAnsi="Noto Sans Light" w:cs="Noto Sans Light"/>
          <w:sz w:val="20"/>
          <w:szCs w:val="20"/>
          <w:lang w:val="es-ES_tradnl"/>
        </w:rPr>
        <w:t>“</w:t>
      </w:r>
      <w:r w:rsidR="00865592" w:rsidRPr="00865592">
        <w:rPr>
          <w:rStyle w:val="Ninguno"/>
          <w:rFonts w:ascii="Noto Sans Light" w:eastAsia="Noto Sans Light" w:hAnsi="Noto Sans Light" w:cs="Noto Sans Light"/>
          <w:sz w:val="20"/>
          <w:szCs w:val="20"/>
          <w:lang w:val="es-ES_tradnl"/>
        </w:rPr>
        <w:t>Interpretar un paisaje es saber dónde intervenir</w:t>
      </w:r>
      <w:r w:rsidR="00865592">
        <w:rPr>
          <w:rStyle w:val="Ninguno"/>
          <w:rFonts w:ascii="Noto Sans Light" w:eastAsia="Noto Sans Light" w:hAnsi="Noto Sans Light" w:cs="Noto Sans Light"/>
          <w:sz w:val="20"/>
          <w:szCs w:val="20"/>
          <w:lang w:val="es-ES_tradnl"/>
        </w:rPr>
        <w:t xml:space="preserve">, </w:t>
      </w:r>
      <w:r w:rsidR="00865592" w:rsidRPr="00865592">
        <w:rPr>
          <w:rStyle w:val="Ninguno"/>
          <w:rFonts w:ascii="Noto Sans Light" w:eastAsia="Noto Sans Light" w:hAnsi="Noto Sans Light" w:cs="Noto Sans Light"/>
          <w:sz w:val="20"/>
          <w:szCs w:val="20"/>
          <w:lang w:val="es-ES_tradnl"/>
        </w:rPr>
        <w:t>y a qué ritmo, para obtener los bienes y servicios que nos brindan sustento y recreación. Es, al mismo tiempo, reconocer los elementos y los procesos que se deben preservar por medios efectivos, para que los beneficios continúen en el tiempo. Y, sobre todo, es proyectar un cambio aceptable, para que esos mismos beneficios también sean alcanzados por las futuras generaciones</w:t>
      </w:r>
      <w:r w:rsidR="00865592">
        <w:rPr>
          <w:rStyle w:val="Ninguno"/>
          <w:rFonts w:ascii="Noto Sans Light" w:eastAsia="Noto Sans Light" w:hAnsi="Noto Sans Light" w:cs="Noto Sans Light"/>
          <w:sz w:val="20"/>
          <w:szCs w:val="20"/>
          <w:lang w:val="es-ES_tradnl"/>
        </w:rPr>
        <w:t xml:space="preserve">”, sostiene </w:t>
      </w:r>
    </w:p>
    <w:p w14:paraId="61E4DEF8" w14:textId="61A52127" w:rsidR="009F6E1D" w:rsidRDefault="00865592" w:rsidP="00865592">
      <w:pPr>
        <w:pStyle w:val="CuerpoAA"/>
        <w:rPr>
          <w:rStyle w:val="Ninguno"/>
          <w:rFonts w:ascii="Noto Sans Light" w:eastAsia="Noto Sans Light" w:hAnsi="Noto Sans Light" w:cs="Noto Sans Light"/>
          <w:sz w:val="20"/>
          <w:szCs w:val="20"/>
          <w:lang w:val="es-ES_tradnl"/>
        </w:rPr>
      </w:pPr>
      <w:r w:rsidRPr="00865592">
        <w:rPr>
          <w:rStyle w:val="Ninguno"/>
          <w:rFonts w:ascii="Noto Sans Light" w:eastAsia="Noto Sans Light" w:hAnsi="Noto Sans Light" w:cs="Noto Sans Light"/>
          <w:sz w:val="20"/>
          <w:szCs w:val="20"/>
          <w:lang w:val="es-ES_tradnl"/>
        </w:rPr>
        <w:t>Javier Beltr</w:t>
      </w:r>
      <w:r>
        <w:rPr>
          <w:rStyle w:val="Ninguno"/>
          <w:rFonts w:ascii="Noto Sans Light" w:eastAsia="Noto Sans Light" w:hAnsi="Noto Sans Light" w:cs="Noto Sans Light"/>
          <w:sz w:val="20"/>
          <w:szCs w:val="20"/>
          <w:lang w:val="es-ES_tradnl"/>
        </w:rPr>
        <w:t>á</w:t>
      </w:r>
      <w:r w:rsidRPr="00865592">
        <w:rPr>
          <w:rStyle w:val="Ninguno"/>
          <w:rFonts w:ascii="Noto Sans Light" w:eastAsia="Noto Sans Light" w:hAnsi="Noto Sans Light" w:cs="Noto Sans Light"/>
          <w:sz w:val="20"/>
          <w:szCs w:val="20"/>
          <w:lang w:val="es-ES_tradnl"/>
        </w:rPr>
        <w:t xml:space="preserve">n, director de conservación de </w:t>
      </w:r>
      <w:r>
        <w:rPr>
          <w:rStyle w:val="Ninguno"/>
          <w:rFonts w:ascii="Noto Sans Light" w:eastAsia="Noto Sans Light" w:hAnsi="Noto Sans Light" w:cs="Noto Sans Light"/>
          <w:sz w:val="20"/>
          <w:szCs w:val="20"/>
          <w:lang w:val="es-ES_tradnl"/>
        </w:rPr>
        <w:t>TNC.</w:t>
      </w:r>
    </w:p>
    <w:p w14:paraId="4B09F7B8" w14:textId="77777777" w:rsidR="00737A50" w:rsidRPr="009F6E1D" w:rsidRDefault="00737A50" w:rsidP="009F6E1D">
      <w:pPr>
        <w:pStyle w:val="CuerpoAA"/>
        <w:rPr>
          <w:rStyle w:val="Ninguno"/>
          <w:rFonts w:ascii="Noto Sans Light" w:eastAsia="Noto Sans Light" w:hAnsi="Noto Sans Light" w:cs="Noto Sans Light"/>
          <w:sz w:val="20"/>
          <w:szCs w:val="20"/>
          <w:lang w:val="es-ES_tradnl"/>
        </w:rPr>
      </w:pPr>
    </w:p>
    <w:p w14:paraId="5085CDC5" w14:textId="217E295A" w:rsidR="00577CA0" w:rsidRPr="009F6E1D" w:rsidRDefault="00577CA0" w:rsidP="00577CA0">
      <w:pPr>
        <w:pStyle w:val="CuerpoAA"/>
        <w:rPr>
          <w:rStyle w:val="Ninguno"/>
          <w:rFonts w:ascii="Noto Sans Light" w:eastAsia="Noto Sans Light" w:hAnsi="Noto Sans Light" w:cs="Noto Sans Light"/>
          <w:sz w:val="20"/>
          <w:szCs w:val="20"/>
          <w:lang w:val="es-ES_tradnl"/>
        </w:rPr>
      </w:pPr>
      <w:r w:rsidRPr="00577CA0">
        <w:rPr>
          <w:rStyle w:val="Ninguno"/>
          <w:rFonts w:ascii="Noto Sans Light" w:eastAsia="Noto Sans Light" w:hAnsi="Noto Sans Light" w:cs="Noto Sans Light"/>
          <w:sz w:val="20"/>
          <w:szCs w:val="20"/>
          <w:lang w:val="es-ES_tradnl"/>
        </w:rPr>
        <w:t xml:space="preserve">El quinto desafío abordado por Bloom </w:t>
      </w:r>
      <w:proofErr w:type="spellStart"/>
      <w:r w:rsidRPr="00577CA0">
        <w:rPr>
          <w:rStyle w:val="Ninguno"/>
          <w:rFonts w:ascii="Noto Sans Light" w:eastAsia="Noto Sans Light" w:hAnsi="Noto Sans Light" w:cs="Noto Sans Light"/>
          <w:sz w:val="20"/>
          <w:szCs w:val="20"/>
          <w:lang w:val="es-ES_tradnl"/>
        </w:rPr>
        <w:t>a.i.</w:t>
      </w:r>
      <w:proofErr w:type="spellEnd"/>
      <w:r w:rsidRPr="00577CA0">
        <w:rPr>
          <w:rStyle w:val="Ninguno"/>
          <w:rFonts w:ascii="Noto Sans Light" w:eastAsia="Noto Sans Light" w:hAnsi="Noto Sans Light" w:cs="Noto Sans Light"/>
          <w:sz w:val="20"/>
          <w:szCs w:val="20"/>
          <w:lang w:val="es-ES_tradnl"/>
        </w:rPr>
        <w:t xml:space="preserve"> en </w:t>
      </w:r>
      <w:proofErr w:type="spellStart"/>
      <w:r w:rsidRPr="00577CA0">
        <w:rPr>
          <w:rStyle w:val="Ninguno"/>
          <w:rFonts w:ascii="Noto Sans Light" w:eastAsia="Noto Sans Light" w:hAnsi="Noto Sans Light" w:cs="Noto Sans Light"/>
          <w:sz w:val="20"/>
          <w:szCs w:val="20"/>
          <w:lang w:val="es-ES_tradnl"/>
        </w:rPr>
        <w:t>Expoagro</w:t>
      </w:r>
      <w:proofErr w:type="spellEnd"/>
      <w:r w:rsidRPr="00577CA0">
        <w:rPr>
          <w:rStyle w:val="Ninguno"/>
          <w:rFonts w:ascii="Noto Sans Light" w:eastAsia="Noto Sans Light" w:hAnsi="Noto Sans Light" w:cs="Noto Sans Light"/>
          <w:sz w:val="20"/>
          <w:szCs w:val="20"/>
          <w:lang w:val="es-ES_tradnl"/>
        </w:rPr>
        <w:t xml:space="preserve"> es el de los trabajos del futuro. ¿Cómo los creamos? Para Joaquín Piedra Buena, Cofundador de Club </w:t>
      </w:r>
      <w:proofErr w:type="spellStart"/>
      <w:r w:rsidRPr="00577CA0">
        <w:rPr>
          <w:rStyle w:val="Ninguno"/>
          <w:rFonts w:ascii="Noto Sans Light" w:eastAsia="Noto Sans Light" w:hAnsi="Noto Sans Light" w:cs="Noto Sans Light"/>
          <w:sz w:val="20"/>
          <w:szCs w:val="20"/>
          <w:lang w:val="es-ES_tradnl"/>
        </w:rPr>
        <w:t>Agtech</w:t>
      </w:r>
      <w:proofErr w:type="spellEnd"/>
      <w:r w:rsidRPr="00577CA0">
        <w:rPr>
          <w:rStyle w:val="Ninguno"/>
          <w:rFonts w:ascii="Noto Sans Light" w:eastAsia="Noto Sans Light" w:hAnsi="Noto Sans Light" w:cs="Noto Sans Light"/>
          <w:sz w:val="20"/>
          <w:szCs w:val="20"/>
          <w:lang w:val="es-ES_tradnl"/>
        </w:rPr>
        <w:t>, “el desafío es trabajar en intersección entre generaciones, para que convivan el valor de los que vienen haciendo las cosas con la nueva mirada de las personas que se suman. Hoy la sostenibilidad nuclea con especial fuerza a los jóvenes y hay que lograr un equilibrio que permita dar el salto de la productividad a la sostenibilidad. En este camino no hay héroes, hay que aunar posiciones y cocrear juntos”.</w:t>
      </w:r>
    </w:p>
    <w:p w14:paraId="0D180862" w14:textId="77777777" w:rsidR="009F6E1D" w:rsidRPr="009F6E1D" w:rsidRDefault="009F6E1D" w:rsidP="009F6E1D">
      <w:pPr>
        <w:pStyle w:val="CuerpoAA"/>
        <w:rPr>
          <w:rStyle w:val="Ninguno"/>
          <w:rFonts w:ascii="Noto Sans Light" w:eastAsia="Noto Sans Light" w:hAnsi="Noto Sans Light" w:cs="Noto Sans Light"/>
          <w:sz w:val="20"/>
          <w:szCs w:val="20"/>
          <w:lang w:val="es-ES_tradnl"/>
        </w:rPr>
      </w:pPr>
    </w:p>
    <w:p w14:paraId="2029A1D6" w14:textId="77777777" w:rsidR="009F6E1D" w:rsidRPr="009F6E1D" w:rsidRDefault="009F6E1D" w:rsidP="009F6E1D">
      <w:pPr>
        <w:pStyle w:val="CuerpoAA"/>
        <w:rPr>
          <w:rStyle w:val="Ninguno"/>
          <w:rFonts w:ascii="Noto Sans Light" w:eastAsia="Noto Sans Light" w:hAnsi="Noto Sans Light" w:cs="Noto Sans Light"/>
          <w:b/>
          <w:bCs/>
          <w:sz w:val="20"/>
          <w:szCs w:val="20"/>
          <w:lang w:val="es-ES_tradnl"/>
        </w:rPr>
      </w:pPr>
      <w:r w:rsidRPr="009F6E1D">
        <w:rPr>
          <w:rStyle w:val="Ninguno"/>
          <w:rFonts w:ascii="Noto Sans Light" w:eastAsia="Noto Sans Light" w:hAnsi="Noto Sans Light" w:cs="Noto Sans Light"/>
          <w:b/>
          <w:bCs/>
          <w:sz w:val="20"/>
          <w:szCs w:val="20"/>
          <w:lang w:val="es-ES_tradnl"/>
        </w:rPr>
        <w:t xml:space="preserve">Innovaciones </w:t>
      </w:r>
    </w:p>
    <w:p w14:paraId="78325DDD" w14:textId="77777777" w:rsidR="009F6E1D" w:rsidRPr="009F6E1D" w:rsidRDefault="009F6E1D" w:rsidP="009F6E1D">
      <w:pPr>
        <w:pStyle w:val="CuerpoAA"/>
        <w:rPr>
          <w:rStyle w:val="Ninguno"/>
          <w:rFonts w:ascii="Noto Sans Light" w:eastAsia="Noto Sans Light" w:hAnsi="Noto Sans Light" w:cs="Noto Sans Light"/>
          <w:sz w:val="20"/>
          <w:szCs w:val="20"/>
          <w:lang w:val="es-ES_tradnl"/>
        </w:rPr>
      </w:pPr>
    </w:p>
    <w:p w14:paraId="680EC162" w14:textId="79B1E297" w:rsidR="009F6E1D" w:rsidRPr="009F6E1D" w:rsidRDefault="009F6E1D" w:rsidP="009F6E1D">
      <w:pPr>
        <w:pStyle w:val="CuerpoAA"/>
        <w:rPr>
          <w:rStyle w:val="Ninguno"/>
          <w:rFonts w:ascii="Noto Sans Light" w:eastAsia="Noto Sans Light" w:hAnsi="Noto Sans Light" w:cs="Noto Sans Light"/>
          <w:sz w:val="20"/>
          <w:szCs w:val="20"/>
          <w:lang w:val="es-ES_tradnl"/>
        </w:rPr>
      </w:pPr>
      <w:r w:rsidRPr="009F6E1D">
        <w:rPr>
          <w:rStyle w:val="Ninguno"/>
          <w:rFonts w:ascii="Noto Sans Light" w:eastAsia="Noto Sans Light" w:hAnsi="Noto Sans Light" w:cs="Noto Sans Light"/>
          <w:sz w:val="20"/>
          <w:szCs w:val="20"/>
          <w:lang w:val="es-ES_tradnl"/>
        </w:rPr>
        <w:t xml:space="preserve">En </w:t>
      </w:r>
      <w:r>
        <w:rPr>
          <w:rStyle w:val="Ninguno"/>
          <w:rFonts w:ascii="Noto Sans Light" w:eastAsia="Noto Sans Light" w:hAnsi="Noto Sans Light" w:cs="Noto Sans Light"/>
          <w:sz w:val="20"/>
          <w:szCs w:val="20"/>
          <w:lang w:val="es-ES_tradnl"/>
        </w:rPr>
        <w:t xml:space="preserve">el </w:t>
      </w:r>
      <w:proofErr w:type="spellStart"/>
      <w:r>
        <w:rPr>
          <w:rStyle w:val="Ninguno"/>
          <w:rFonts w:ascii="Noto Sans Light" w:eastAsia="Noto Sans Light" w:hAnsi="Noto Sans Light" w:cs="Noto Sans Light"/>
          <w:sz w:val="20"/>
          <w:szCs w:val="20"/>
          <w:lang w:val="es-ES_tradnl"/>
        </w:rPr>
        <w:t>plot</w:t>
      </w:r>
      <w:proofErr w:type="spellEnd"/>
      <w:r>
        <w:rPr>
          <w:rStyle w:val="Ninguno"/>
          <w:rFonts w:ascii="Noto Sans Light" w:eastAsia="Noto Sans Light" w:hAnsi="Noto Sans Light" w:cs="Noto Sans Light"/>
          <w:sz w:val="20"/>
          <w:szCs w:val="20"/>
          <w:lang w:val="es-ES_tradnl"/>
        </w:rPr>
        <w:t xml:space="preserve"> 450 de UPL en </w:t>
      </w:r>
      <w:r w:rsidRPr="009F6E1D">
        <w:rPr>
          <w:rStyle w:val="Ninguno"/>
          <w:rFonts w:ascii="Noto Sans Light" w:eastAsia="Noto Sans Light" w:hAnsi="Noto Sans Light" w:cs="Noto Sans Light"/>
          <w:sz w:val="20"/>
          <w:szCs w:val="20"/>
          <w:lang w:val="es-ES_tradnl"/>
        </w:rPr>
        <w:t xml:space="preserve">San Nicolás, </w:t>
      </w:r>
      <w:r>
        <w:rPr>
          <w:rStyle w:val="Ninguno"/>
          <w:rFonts w:ascii="Noto Sans Light" w:eastAsia="Noto Sans Light" w:hAnsi="Noto Sans Light" w:cs="Noto Sans Light"/>
          <w:sz w:val="20"/>
          <w:szCs w:val="20"/>
          <w:lang w:val="es-ES_tradnl"/>
        </w:rPr>
        <w:t>la compañía</w:t>
      </w:r>
      <w:r w:rsidRPr="009F6E1D">
        <w:rPr>
          <w:rStyle w:val="Ninguno"/>
          <w:rFonts w:ascii="Noto Sans Light" w:eastAsia="Noto Sans Light" w:hAnsi="Noto Sans Light" w:cs="Noto Sans Light"/>
          <w:sz w:val="20"/>
          <w:szCs w:val="20"/>
          <w:lang w:val="es-ES_tradnl"/>
        </w:rPr>
        <w:t xml:space="preserve"> presenta OPTIMAT®, una solución biológica para soja que recupera al cultivo del estrés por factores climáticos extremos o fitotoxicidad. Utilizado anticipadamente, también lo prepara para enfrentar situaciones adversas.</w:t>
      </w:r>
      <w:r>
        <w:rPr>
          <w:rStyle w:val="Ninguno"/>
          <w:rFonts w:ascii="Noto Sans Light" w:eastAsia="Noto Sans Light" w:hAnsi="Noto Sans Light" w:cs="Noto Sans Light"/>
          <w:sz w:val="20"/>
          <w:szCs w:val="20"/>
          <w:lang w:val="es-ES_tradnl"/>
        </w:rPr>
        <w:t xml:space="preserve"> La innovación es parte del portafolio de </w:t>
      </w:r>
      <w:r w:rsidRPr="009F6E1D">
        <w:rPr>
          <w:rStyle w:val="Ninguno"/>
          <w:rFonts w:ascii="Noto Sans Light" w:eastAsia="Noto Sans Light" w:hAnsi="Noto Sans Light" w:cs="Noto Sans Light"/>
          <w:sz w:val="20"/>
          <w:szCs w:val="20"/>
          <w:lang w:val="es-ES_tradnl"/>
        </w:rPr>
        <w:t xml:space="preserve">NPP (Natural </w:t>
      </w:r>
      <w:proofErr w:type="spellStart"/>
      <w:r w:rsidRPr="009F6E1D">
        <w:rPr>
          <w:rStyle w:val="Ninguno"/>
          <w:rFonts w:ascii="Noto Sans Light" w:eastAsia="Noto Sans Light" w:hAnsi="Noto Sans Light" w:cs="Noto Sans Light"/>
          <w:sz w:val="20"/>
          <w:szCs w:val="20"/>
          <w:lang w:val="es-ES_tradnl"/>
        </w:rPr>
        <w:t>Plant</w:t>
      </w:r>
      <w:proofErr w:type="spellEnd"/>
      <w:r w:rsidRPr="009F6E1D">
        <w:rPr>
          <w:rStyle w:val="Ninguno"/>
          <w:rFonts w:ascii="Noto Sans Light" w:eastAsia="Noto Sans Light" w:hAnsi="Noto Sans Light" w:cs="Noto Sans Light"/>
          <w:sz w:val="20"/>
          <w:szCs w:val="20"/>
          <w:lang w:val="es-ES_tradnl"/>
        </w:rPr>
        <w:t xml:space="preserve"> </w:t>
      </w:r>
      <w:proofErr w:type="spellStart"/>
      <w:r w:rsidRPr="009F6E1D">
        <w:rPr>
          <w:rStyle w:val="Ninguno"/>
          <w:rFonts w:ascii="Noto Sans Light" w:eastAsia="Noto Sans Light" w:hAnsi="Noto Sans Light" w:cs="Noto Sans Light"/>
          <w:sz w:val="20"/>
          <w:szCs w:val="20"/>
          <w:lang w:val="es-ES_tradnl"/>
        </w:rPr>
        <w:t>Protection</w:t>
      </w:r>
      <w:proofErr w:type="spellEnd"/>
      <w:r w:rsidRPr="009F6E1D">
        <w:rPr>
          <w:rStyle w:val="Ninguno"/>
          <w:rFonts w:ascii="Noto Sans Light" w:eastAsia="Noto Sans Light" w:hAnsi="Noto Sans Light" w:cs="Noto Sans Light"/>
          <w:sz w:val="20"/>
          <w:szCs w:val="20"/>
          <w:lang w:val="es-ES_tradnl"/>
        </w:rPr>
        <w:t xml:space="preserve">), la división de </w:t>
      </w:r>
      <w:proofErr w:type="spellStart"/>
      <w:r w:rsidRPr="009F6E1D">
        <w:rPr>
          <w:rStyle w:val="Ninguno"/>
          <w:rFonts w:ascii="Noto Sans Light" w:eastAsia="Noto Sans Light" w:hAnsi="Noto Sans Light" w:cs="Noto Sans Light"/>
          <w:sz w:val="20"/>
          <w:szCs w:val="20"/>
          <w:lang w:val="es-ES_tradnl"/>
        </w:rPr>
        <w:t>biosoluciones</w:t>
      </w:r>
      <w:proofErr w:type="spellEnd"/>
      <w:r w:rsidRPr="009F6E1D">
        <w:rPr>
          <w:rStyle w:val="Ninguno"/>
          <w:rFonts w:ascii="Noto Sans Light" w:eastAsia="Noto Sans Light" w:hAnsi="Noto Sans Light" w:cs="Noto Sans Light"/>
          <w:sz w:val="20"/>
          <w:szCs w:val="20"/>
          <w:lang w:val="es-ES_tradnl"/>
        </w:rPr>
        <w:t xml:space="preserve"> de la compañía</w:t>
      </w:r>
      <w:r>
        <w:rPr>
          <w:rStyle w:val="Ninguno"/>
          <w:rFonts w:ascii="Noto Sans Light" w:eastAsia="Noto Sans Light" w:hAnsi="Noto Sans Light" w:cs="Noto Sans Light"/>
          <w:sz w:val="20"/>
          <w:szCs w:val="20"/>
          <w:lang w:val="es-ES_tradnl"/>
        </w:rPr>
        <w:t xml:space="preserve"> que tiene hitos tecnológicos como ZEBA, un</w:t>
      </w:r>
      <w:r w:rsidRPr="009F6E1D">
        <w:rPr>
          <w:rStyle w:val="Ninguno"/>
          <w:rFonts w:ascii="Noto Sans Light" w:eastAsia="Noto Sans Light" w:hAnsi="Noto Sans Light" w:cs="Noto Sans Light"/>
          <w:sz w:val="20"/>
          <w:szCs w:val="20"/>
          <w:lang w:val="es-ES_tradnl"/>
        </w:rPr>
        <w:t xml:space="preserve"> acondicionador que aumenta la disponibilidad de agua y nutrientes para los cultivos</w:t>
      </w:r>
      <w:r>
        <w:rPr>
          <w:rStyle w:val="Ninguno"/>
          <w:rFonts w:ascii="Noto Sans Light" w:eastAsia="Noto Sans Light" w:hAnsi="Noto Sans Light" w:cs="Noto Sans Light"/>
          <w:sz w:val="20"/>
          <w:szCs w:val="20"/>
          <w:lang w:val="es-ES_tradnl"/>
        </w:rPr>
        <w:t xml:space="preserve"> y que p</w:t>
      </w:r>
      <w:r w:rsidR="00285E87">
        <w:rPr>
          <w:rStyle w:val="Ninguno"/>
          <w:rFonts w:ascii="Noto Sans Light" w:eastAsia="Noto Sans Light" w:hAnsi="Noto Sans Light" w:cs="Noto Sans Light"/>
          <w:sz w:val="20"/>
          <w:szCs w:val="20"/>
          <w:lang w:val="es-ES_tradnl"/>
        </w:rPr>
        <w:t>uede</w:t>
      </w:r>
      <w:r>
        <w:rPr>
          <w:rStyle w:val="Ninguno"/>
          <w:rFonts w:ascii="Noto Sans Light" w:eastAsia="Noto Sans Light" w:hAnsi="Noto Sans Light" w:cs="Noto Sans Light"/>
          <w:sz w:val="20"/>
          <w:szCs w:val="20"/>
          <w:lang w:val="es-ES_tradnl"/>
        </w:rPr>
        <w:t xml:space="preserve"> verse en la estación NPP junto a otras soluciones y </w:t>
      </w:r>
      <w:r w:rsidRPr="009F6E1D">
        <w:rPr>
          <w:rStyle w:val="Ninguno"/>
          <w:rFonts w:ascii="Noto Sans Light" w:eastAsia="Noto Sans Light" w:hAnsi="Noto Sans Light" w:cs="Noto Sans Light"/>
          <w:sz w:val="20"/>
          <w:szCs w:val="20"/>
          <w:lang w:val="es-ES_tradnl"/>
        </w:rPr>
        <w:t xml:space="preserve">las novedades que propone la marca </w:t>
      </w:r>
      <w:proofErr w:type="spellStart"/>
      <w:r w:rsidRPr="009F6E1D">
        <w:rPr>
          <w:rStyle w:val="Ninguno"/>
          <w:rFonts w:ascii="Noto Sans Light" w:eastAsia="Noto Sans Light" w:hAnsi="Noto Sans Light" w:cs="Noto Sans Light"/>
          <w:sz w:val="20"/>
          <w:szCs w:val="20"/>
          <w:lang w:val="es-ES_tradnl"/>
        </w:rPr>
        <w:t>Nitragin</w:t>
      </w:r>
      <w:proofErr w:type="spellEnd"/>
      <w:r w:rsidRPr="009F6E1D">
        <w:rPr>
          <w:rStyle w:val="Ninguno"/>
          <w:rFonts w:ascii="Noto Sans Light" w:eastAsia="Noto Sans Light" w:hAnsi="Noto Sans Light" w:cs="Noto Sans Light"/>
          <w:sz w:val="20"/>
          <w:szCs w:val="20"/>
          <w:lang w:val="es-ES_tradnl"/>
        </w:rPr>
        <w:t xml:space="preserve"> en materia de inoculantes.</w:t>
      </w:r>
      <w:r w:rsidR="00285E87">
        <w:rPr>
          <w:rStyle w:val="Ninguno"/>
          <w:rFonts w:ascii="Noto Sans Light" w:eastAsia="Noto Sans Light" w:hAnsi="Noto Sans Light" w:cs="Noto Sans Light"/>
          <w:sz w:val="20"/>
          <w:szCs w:val="20"/>
          <w:lang w:val="es-ES_tradnl"/>
        </w:rPr>
        <w:t xml:space="preserve"> Todas estas tecnologías son parte del portafolio para la sostenibilidad que propone la compañía. </w:t>
      </w:r>
    </w:p>
    <w:p w14:paraId="02934A2C" w14:textId="679122D1" w:rsidR="00293DC9" w:rsidRPr="00285E87" w:rsidRDefault="00293DC9" w:rsidP="00765DDA">
      <w:pPr>
        <w:pStyle w:val="CuerpoAA"/>
        <w:rPr>
          <w:rStyle w:val="Ninguno"/>
          <w:rFonts w:ascii="Noto Sans Light" w:eastAsia="Noto Sans Light" w:hAnsi="Noto Sans Light" w:cs="Noto Sans Light"/>
          <w:sz w:val="20"/>
          <w:szCs w:val="20"/>
          <w:lang w:val="es-ES_tradnl"/>
        </w:rPr>
      </w:pPr>
    </w:p>
    <w:p w14:paraId="7FC174DD" w14:textId="290C6B8C" w:rsidR="00FA3339" w:rsidRPr="00E62028" w:rsidRDefault="009F6E1D">
      <w:pPr>
        <w:pStyle w:val="CuerpoAA"/>
        <w:rPr>
          <w:rStyle w:val="NingunoA"/>
          <w:rFonts w:ascii="Noto Sans Light" w:eastAsia="Noto Sans Light" w:hAnsi="Noto Sans Light" w:cs="Noto Sans Light"/>
          <w:sz w:val="20"/>
          <w:szCs w:val="20"/>
          <w:lang w:val="es-AR"/>
        </w:rPr>
      </w:pPr>
      <w:r>
        <w:rPr>
          <w:rStyle w:val="m5842124724166450382ninguno"/>
          <w:rFonts w:ascii="Noto Sans Light" w:hAnsi="Noto Sans Light" w:cs="Noto Sans Light"/>
          <w:color w:val="222222"/>
          <w:sz w:val="20"/>
          <w:szCs w:val="20"/>
          <w:bdr w:val="none" w:sz="0" w:space="0" w:color="auto" w:frame="1"/>
          <w:shd w:val="clear" w:color="auto" w:fill="FFFFFF"/>
        </w:rPr>
        <w:t>Por último, e</w:t>
      </w:r>
      <w:r w:rsidR="007F48BA">
        <w:rPr>
          <w:rStyle w:val="m5842124724166450382ninguno"/>
          <w:rFonts w:ascii="Noto Sans Light" w:hAnsi="Noto Sans Light" w:cs="Noto Sans Light"/>
          <w:color w:val="222222"/>
          <w:sz w:val="20"/>
          <w:szCs w:val="20"/>
          <w:bdr w:val="none" w:sz="0" w:space="0" w:color="auto" w:frame="1"/>
          <w:shd w:val="clear" w:color="auto" w:fill="FFFFFF"/>
        </w:rPr>
        <w:t>n la estación de Protección de Cultivos se presenta el trabajo</w:t>
      </w:r>
      <w:r w:rsidR="00FF0511">
        <w:rPr>
          <w:rStyle w:val="m5842124724166450382ninguno"/>
          <w:rFonts w:ascii="Noto Sans Light" w:hAnsi="Noto Sans Light" w:cs="Noto Sans Light"/>
          <w:color w:val="222222"/>
          <w:sz w:val="20"/>
          <w:szCs w:val="20"/>
          <w:bdr w:val="none" w:sz="0" w:space="0" w:color="auto" w:frame="1"/>
          <w:shd w:val="clear" w:color="auto" w:fill="FFFFFF"/>
        </w:rPr>
        <w:t xml:space="preserve"> </w:t>
      </w:r>
      <w:r w:rsidR="007F48BA">
        <w:rPr>
          <w:rStyle w:val="m5842124724166450382ninguno"/>
          <w:rFonts w:ascii="Noto Sans Light" w:hAnsi="Noto Sans Light" w:cs="Noto Sans Light"/>
          <w:color w:val="222222"/>
          <w:sz w:val="20"/>
          <w:szCs w:val="20"/>
          <w:bdr w:val="none" w:sz="0" w:space="0" w:color="auto" w:frame="1"/>
          <w:shd w:val="clear" w:color="auto" w:fill="FFFFFF"/>
        </w:rPr>
        <w:t>relacionad</w:t>
      </w:r>
      <w:r w:rsidR="00FF0511">
        <w:rPr>
          <w:rStyle w:val="m5842124724166450382ninguno"/>
          <w:rFonts w:ascii="Noto Sans Light" w:hAnsi="Noto Sans Light" w:cs="Noto Sans Light"/>
          <w:color w:val="222222"/>
          <w:sz w:val="20"/>
          <w:szCs w:val="20"/>
          <w:bdr w:val="none" w:sz="0" w:space="0" w:color="auto" w:frame="1"/>
          <w:shd w:val="clear" w:color="auto" w:fill="FFFFFF"/>
        </w:rPr>
        <w:t>o</w:t>
      </w:r>
      <w:r w:rsidR="007F48BA">
        <w:rPr>
          <w:rStyle w:val="m5842124724166450382ninguno"/>
          <w:rFonts w:ascii="Noto Sans Light" w:hAnsi="Noto Sans Light" w:cs="Noto Sans Light"/>
          <w:color w:val="222222"/>
          <w:sz w:val="20"/>
          <w:szCs w:val="20"/>
          <w:bdr w:val="none" w:sz="0" w:space="0" w:color="auto" w:frame="1"/>
          <w:shd w:val="clear" w:color="auto" w:fill="FFFFFF"/>
        </w:rPr>
        <w:t xml:space="preserve"> al manejo de resistencias, con una amplia variedad de modos de acción, </w:t>
      </w:r>
      <w:proofErr w:type="spellStart"/>
      <w:r w:rsidR="007F48BA">
        <w:rPr>
          <w:rStyle w:val="m5842124724166450382ninguno"/>
          <w:rFonts w:ascii="Noto Sans Light" w:hAnsi="Noto Sans Light" w:cs="Noto Sans Light"/>
          <w:color w:val="222222"/>
          <w:sz w:val="20"/>
          <w:szCs w:val="20"/>
          <w:bdr w:val="none" w:sz="0" w:space="0" w:color="auto" w:frame="1"/>
          <w:shd w:val="clear" w:color="auto" w:fill="FFFFFF"/>
        </w:rPr>
        <w:t>multisitios</w:t>
      </w:r>
      <w:proofErr w:type="spellEnd"/>
      <w:r w:rsidR="007F48BA">
        <w:rPr>
          <w:rStyle w:val="m5842124724166450382ninguno"/>
          <w:rFonts w:ascii="Noto Sans Light" w:hAnsi="Noto Sans Light" w:cs="Noto Sans Light"/>
          <w:color w:val="222222"/>
          <w:sz w:val="20"/>
          <w:szCs w:val="20"/>
          <w:bdr w:val="none" w:sz="0" w:space="0" w:color="auto" w:frame="1"/>
          <w:shd w:val="clear" w:color="auto" w:fill="FFFFFF"/>
        </w:rPr>
        <w:t>, y mezclas focalizadas en resolver las principales problemáticas del productor asociadas a enfermedades, malezas e insectos, tanto en las plantas como en las semillas.</w:t>
      </w:r>
    </w:p>
    <w:p w14:paraId="15A25583" w14:textId="77777777" w:rsidR="00E17D76" w:rsidRDefault="00E17D76">
      <w:pPr>
        <w:pStyle w:val="CuerpoAA"/>
        <w:rPr>
          <w:rFonts w:ascii="Noto Sans Light" w:eastAsia="Noto Sans Light" w:hAnsi="Noto Sans Light" w:cs="Noto Sans Light"/>
          <w:sz w:val="20"/>
          <w:szCs w:val="20"/>
        </w:rPr>
      </w:pPr>
    </w:p>
    <w:p w14:paraId="0FB749ED" w14:textId="77777777" w:rsidR="00E17D76" w:rsidRPr="00E62028" w:rsidRDefault="00D93858">
      <w:pPr>
        <w:pStyle w:val="CuerpoAA"/>
        <w:rPr>
          <w:rStyle w:val="Ninguno"/>
          <w:rFonts w:ascii="Noto Sans Light" w:eastAsia="Noto Sans Light" w:hAnsi="Noto Sans Light" w:cs="Noto Sans Light"/>
          <w:i/>
          <w:iCs/>
          <w:sz w:val="18"/>
          <w:szCs w:val="18"/>
          <w:lang w:val="es-AR"/>
        </w:rPr>
      </w:pPr>
      <w:r>
        <w:rPr>
          <w:rStyle w:val="Ninguno"/>
          <w:rFonts w:ascii="Noto Sans Light" w:eastAsia="Noto Sans Light" w:hAnsi="Noto Sans Light" w:cs="Noto Sans Light"/>
          <w:i/>
          <w:iCs/>
          <w:sz w:val="18"/>
          <w:szCs w:val="18"/>
          <w:lang w:val="es-ES_tradnl"/>
        </w:rPr>
        <w:t>Acerca de UPL</w:t>
      </w:r>
    </w:p>
    <w:p w14:paraId="059BB995" w14:textId="77777777" w:rsidR="00E17D76" w:rsidRDefault="00D93858">
      <w:pPr>
        <w:pStyle w:val="CuerpoAA"/>
      </w:pPr>
      <w:r>
        <w:rPr>
          <w:rStyle w:val="Hyperlink10"/>
        </w:rPr>
        <w:t xml:space="preserve">UPL Ltd. (NSE: UPL &amp; BSE: 512070) es un proveedor global de productos y soluciones agrícolas sostenibles, con ingresos anuales que superan los 5 mil millones de dólares. Somos una empresa orientada a un propósito. A través de </w:t>
      </w:r>
      <w:proofErr w:type="spellStart"/>
      <w:r>
        <w:rPr>
          <w:rStyle w:val="Hyperlink10"/>
        </w:rPr>
        <w:t>OpenAg</w:t>
      </w:r>
      <w:proofErr w:type="spellEnd"/>
      <w:r>
        <w:rPr>
          <w:rStyle w:val="Hyperlink10"/>
        </w:rPr>
        <w:t xml:space="preserve">, UPL se centra en facilitar el progreso de toda la cadena de valor agrícola. Estamos construyendo una red que redefine la forma en que toda una industria piensa y trabaja: abierta a nuevas ideas, formas innovadoras y nuevas respuestas mientras nos esforzamos por lograr nuestra misión de hacer que cada producto alimenticio sea más sostenible. Como una de las empresas de soluciones agrícolas más grandes del mundo, nuestra sólida cartera consta de productos biológicos y soluciones tradicionales de protección de cultivos con más de 13.600 registros. Estamos presentes en más de 130 </w:t>
      </w:r>
      <w:proofErr w:type="spellStart"/>
      <w:r>
        <w:rPr>
          <w:rStyle w:val="Hyperlink10"/>
        </w:rPr>
        <w:t>paí</w:t>
      </w:r>
      <w:r>
        <w:rPr>
          <w:rStyle w:val="Ninguno"/>
          <w:rFonts w:ascii="Noto Sans Light" w:eastAsia="Noto Sans Light" w:hAnsi="Noto Sans Light" w:cs="Noto Sans Light"/>
          <w:i/>
          <w:iCs/>
          <w:sz w:val="18"/>
          <w:szCs w:val="18"/>
          <w:lang w:val="pt-PT"/>
        </w:rPr>
        <w:t>ses</w:t>
      </w:r>
      <w:proofErr w:type="spellEnd"/>
      <w:r>
        <w:rPr>
          <w:rStyle w:val="Ninguno"/>
          <w:rFonts w:ascii="Noto Sans Light" w:eastAsia="Noto Sans Light" w:hAnsi="Noto Sans Light" w:cs="Noto Sans Light"/>
          <w:i/>
          <w:iCs/>
          <w:sz w:val="18"/>
          <w:szCs w:val="18"/>
          <w:lang w:val="pt-PT"/>
        </w:rPr>
        <w:t>, representados por m</w:t>
      </w:r>
      <w:proofErr w:type="spellStart"/>
      <w:r>
        <w:rPr>
          <w:rStyle w:val="Hyperlink10"/>
        </w:rPr>
        <w:t>ás</w:t>
      </w:r>
      <w:proofErr w:type="spellEnd"/>
      <w:r>
        <w:rPr>
          <w:rStyle w:val="Hyperlink10"/>
        </w:rPr>
        <w:t xml:space="preserve"> de 10.000 colegas a nivel mundial. Para obtener más información sobre nuestro portafolio integrado de soluciones en toda la cadena de valor alimentaria, incluidas semillas, </w:t>
      </w:r>
      <w:proofErr w:type="spellStart"/>
      <w:r>
        <w:rPr>
          <w:rStyle w:val="Hyperlink10"/>
        </w:rPr>
        <w:t>poscosecha</w:t>
      </w:r>
      <w:proofErr w:type="spellEnd"/>
      <w:r>
        <w:rPr>
          <w:rStyle w:val="Hyperlink10"/>
        </w:rPr>
        <w:t xml:space="preserve">, así como servicios físicos y digitales, visite </w:t>
      </w:r>
      <w:proofErr w:type="gramStart"/>
      <w:r>
        <w:rPr>
          <w:rStyle w:val="Hyperlink10"/>
        </w:rPr>
        <w:t>upl-ltd.com  /</w:t>
      </w:r>
      <w:proofErr w:type="gramEnd"/>
      <w:r>
        <w:rPr>
          <w:rStyle w:val="Hyperlink10"/>
        </w:rPr>
        <w:t>/</w:t>
      </w:r>
      <w:hyperlink r:id="rId7" w:history="1">
        <w:r>
          <w:rPr>
            <w:rStyle w:val="Hyperlink10"/>
          </w:rPr>
          <w:t xml:space="preserve"> ar.uplonline.com</w:t>
        </w:r>
      </w:hyperlink>
    </w:p>
    <w:sectPr w:rsidR="00E17D76" w:rsidSect="00FF0511">
      <w:headerReference w:type="default" r:id="rId8"/>
      <w:footerReference w:type="default" r:id="rId9"/>
      <w:headerReference w:type="first" r:id="rId10"/>
      <w:footerReference w:type="first" r:id="rId11"/>
      <w:pgSz w:w="11900" w:h="16840"/>
      <w:pgMar w:top="3007" w:right="2257" w:bottom="1744" w:left="2257"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81FF" w14:textId="77777777" w:rsidR="0091477A" w:rsidRDefault="0091477A">
      <w:r>
        <w:separator/>
      </w:r>
    </w:p>
  </w:endnote>
  <w:endnote w:type="continuationSeparator" w:id="0">
    <w:p w14:paraId="55BD95B6" w14:textId="77777777" w:rsidR="0091477A" w:rsidRDefault="0091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Noto Sans Light">
    <w:panose1 w:val="020B0604020202020204"/>
    <w:charset w:val="00"/>
    <w:family w:val="swiss"/>
    <w:pitch w:val="variable"/>
    <w:sig w:usb0="E00002FF" w:usb1="4000001F" w:usb2="08000029" w:usb3="00000000" w:csb0="00000001" w:csb1="00000000"/>
  </w:font>
  <w:font w:name="Noto Sans">
    <w:panose1 w:val="020B0502040504020204"/>
    <w:charset w:val="00"/>
    <w:family w:val="swiss"/>
    <w:pitch w:val="variable"/>
    <w:sig w:usb0="E00002FF" w:usb1="4000001F" w:usb2="08000029"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5C79" w14:textId="77777777" w:rsidR="00FF0511" w:rsidRPr="00550CD4" w:rsidRDefault="00E66216" w:rsidP="00FF0511">
    <w:pPr>
      <w:tabs>
        <w:tab w:val="center" w:pos="4252"/>
        <w:tab w:val="right" w:pos="8504"/>
        <w:tab w:val="left" w:pos="555"/>
        <w:tab w:val="left" w:pos="6930"/>
      </w:tabs>
      <w:jc w:val="right"/>
      <w:rPr>
        <w:rFonts w:asciiTheme="majorHAnsi" w:eastAsia="Tahoma" w:hAnsiTheme="majorHAnsi" w:cs="Tahoma"/>
        <w:color w:val="000000"/>
        <w:sz w:val="14"/>
        <w:szCs w:val="14"/>
      </w:rPr>
    </w:pPr>
    <w:r>
      <w:tab/>
    </w:r>
    <w:r w:rsidR="00FF0511" w:rsidRPr="00550CD4">
      <w:rPr>
        <w:rFonts w:asciiTheme="majorHAnsi" w:eastAsia="Tahoma" w:hAnsiTheme="majorHAnsi" w:cs="Tahoma"/>
        <w:color w:val="000000"/>
        <w:sz w:val="14"/>
        <w:szCs w:val="14"/>
      </w:rPr>
      <w:t xml:space="preserve">Prensa: SAVIA Comunicación </w:t>
    </w:r>
  </w:p>
  <w:p w14:paraId="44957F53" w14:textId="77777777" w:rsidR="00FF0511" w:rsidRPr="00550CD4" w:rsidRDefault="00FF0511" w:rsidP="00FF0511">
    <w:pPr>
      <w:tabs>
        <w:tab w:val="center" w:pos="4252"/>
        <w:tab w:val="right" w:pos="8504"/>
        <w:tab w:val="left" w:pos="555"/>
      </w:tabs>
      <w:jc w:val="right"/>
      <w:rPr>
        <w:rFonts w:asciiTheme="majorHAnsi" w:eastAsia="Tahoma" w:hAnsiTheme="majorHAnsi" w:cs="Tahoma"/>
        <w:color w:val="000000"/>
        <w:sz w:val="14"/>
        <w:szCs w:val="14"/>
      </w:rPr>
    </w:pPr>
    <w:r w:rsidRPr="00550CD4">
      <w:rPr>
        <w:rFonts w:asciiTheme="majorHAnsi" w:eastAsia="Tahoma" w:hAnsiTheme="majorHAnsi" w:cs="Tahoma"/>
        <w:color w:val="000000"/>
        <w:sz w:val="14"/>
        <w:szCs w:val="14"/>
      </w:rPr>
      <w:t xml:space="preserve"> Tel. - </w:t>
    </w:r>
    <w:hyperlink r:id="rId1">
      <w:r w:rsidRPr="00550CD4">
        <w:rPr>
          <w:rFonts w:asciiTheme="majorHAnsi" w:eastAsia="Tahoma" w:hAnsiTheme="majorHAnsi" w:cs="Tahoma"/>
          <w:color w:val="000000"/>
          <w:sz w:val="14"/>
          <w:szCs w:val="14"/>
        </w:rPr>
        <w:t>prensa@saviacomunicacion.com.ar</w:t>
      </w:r>
    </w:hyperlink>
  </w:p>
  <w:p w14:paraId="3642662C" w14:textId="77777777" w:rsidR="00FF0511" w:rsidRPr="00550CD4" w:rsidRDefault="00000000" w:rsidP="00FF0511">
    <w:pPr>
      <w:tabs>
        <w:tab w:val="center" w:pos="4252"/>
        <w:tab w:val="right" w:pos="8504"/>
        <w:tab w:val="left" w:pos="6450"/>
      </w:tabs>
      <w:jc w:val="right"/>
      <w:rPr>
        <w:rFonts w:asciiTheme="majorHAnsi" w:eastAsia="Tahoma" w:hAnsiTheme="majorHAnsi" w:cs="Tahoma"/>
        <w:color w:val="000000"/>
        <w:sz w:val="14"/>
        <w:szCs w:val="14"/>
      </w:rPr>
    </w:pPr>
    <w:hyperlink r:id="rId2">
      <w:r w:rsidR="00FF0511" w:rsidRPr="00550CD4">
        <w:rPr>
          <w:rFonts w:asciiTheme="majorHAnsi" w:eastAsia="Tahoma" w:hAnsiTheme="majorHAnsi" w:cs="Tahoma"/>
          <w:color w:val="000000"/>
          <w:sz w:val="14"/>
          <w:szCs w:val="14"/>
        </w:rPr>
        <w:t>www.saviacomunicacion.com.ar</w:t>
      </w:r>
    </w:hyperlink>
    <w:r w:rsidR="00FF0511" w:rsidRPr="00550CD4">
      <w:rPr>
        <w:rFonts w:asciiTheme="majorHAnsi" w:eastAsia="Tahoma" w:hAnsiTheme="majorHAnsi" w:cs="Tahoma"/>
        <w:color w:val="000000"/>
        <w:sz w:val="14"/>
        <w:szCs w:val="14"/>
      </w:rPr>
      <w:t xml:space="preserve">   </w:t>
    </w:r>
  </w:p>
  <w:p w14:paraId="2AB6C929" w14:textId="598CAD70" w:rsidR="00E66216" w:rsidRPr="00FF0511" w:rsidRDefault="00FF0511" w:rsidP="00FF0511">
    <w:pPr>
      <w:tabs>
        <w:tab w:val="center" w:pos="4252"/>
        <w:tab w:val="right" w:pos="8504"/>
        <w:tab w:val="left" w:pos="6450"/>
      </w:tabs>
      <w:jc w:val="right"/>
      <w:rPr>
        <w:rFonts w:asciiTheme="majorHAnsi" w:eastAsia="Tahoma" w:hAnsiTheme="majorHAnsi" w:cs="Tahoma"/>
        <w:color w:val="000000"/>
        <w:sz w:val="14"/>
        <w:szCs w:val="14"/>
      </w:rPr>
    </w:pPr>
    <w:r w:rsidRPr="00550CD4">
      <w:rPr>
        <w:rFonts w:asciiTheme="majorHAnsi" w:eastAsia="Tahoma" w:hAnsiTheme="majorHAnsi" w:cs="Tahoma"/>
        <w:noProof/>
        <w:color w:val="000000"/>
        <w:sz w:val="14"/>
        <w:szCs w:val="14"/>
        <w:vertAlign w:val="subscript"/>
        <w:lang w:eastAsia="es-AR"/>
      </w:rPr>
      <w:drawing>
        <wp:inline distT="0" distB="0" distL="0" distR="0" wp14:anchorId="5BD94A1C" wp14:editId="39FCED7D">
          <wp:extent cx="152400" cy="152400"/>
          <wp:effectExtent l="0" t="0" r="0" b="0"/>
          <wp:docPr id="4" name="Imagen 4" descr="Facebook"/>
          <wp:cNvGraphicFramePr/>
          <a:graphic xmlns:a="http://schemas.openxmlformats.org/drawingml/2006/main">
            <a:graphicData uri="http://schemas.openxmlformats.org/drawingml/2006/picture">
              <pic:pic xmlns:pic="http://schemas.openxmlformats.org/drawingml/2006/picture">
                <pic:nvPicPr>
                  <pic:cNvPr id="0" name="image2.png" descr="Facebook"/>
                  <pic:cNvPicPr preferRelativeResize="0"/>
                </pic:nvPicPr>
                <pic:blipFill>
                  <a:blip r:embed="rId3"/>
                  <a:srcRect/>
                  <a:stretch>
                    <a:fillRect/>
                  </a:stretch>
                </pic:blipFill>
                <pic:spPr>
                  <a:xfrm>
                    <a:off x="0" y="0"/>
                    <a:ext cx="152400" cy="152400"/>
                  </a:xfrm>
                  <a:prstGeom prst="rect">
                    <a:avLst/>
                  </a:prstGeom>
                  <a:ln/>
                </pic:spPr>
              </pic:pic>
            </a:graphicData>
          </a:graphic>
        </wp:inline>
      </w:drawing>
    </w:r>
    <w:proofErr w:type="spellStart"/>
    <w:r w:rsidRPr="00550CD4">
      <w:rPr>
        <w:rFonts w:asciiTheme="majorHAnsi" w:eastAsia="Tahoma" w:hAnsiTheme="majorHAnsi" w:cs="Tahoma"/>
        <w:color w:val="000000"/>
        <w:sz w:val="14"/>
        <w:szCs w:val="14"/>
      </w:rPr>
      <w:t>savia.comunicacion</w:t>
    </w:r>
    <w:proofErr w:type="spellEnd"/>
    <w:r w:rsidRPr="00550CD4">
      <w:rPr>
        <w:rFonts w:asciiTheme="majorHAnsi" w:eastAsia="Tahoma" w:hAnsiTheme="majorHAnsi" w:cs="Tahoma"/>
        <w:color w:val="000000"/>
        <w:sz w:val="14"/>
        <w:szCs w:val="14"/>
      </w:rPr>
      <w:t xml:space="preserve"> </w:t>
    </w:r>
    <w:r w:rsidRPr="00550CD4">
      <w:rPr>
        <w:rFonts w:asciiTheme="majorHAnsi" w:eastAsia="Tahoma" w:hAnsiTheme="majorHAnsi" w:cs="Tahoma"/>
        <w:noProof/>
        <w:color w:val="000000"/>
        <w:sz w:val="14"/>
        <w:szCs w:val="14"/>
        <w:lang w:eastAsia="es-AR"/>
      </w:rPr>
      <w:drawing>
        <wp:inline distT="0" distB="0" distL="0" distR="0" wp14:anchorId="372F9BAB" wp14:editId="3873BEFF">
          <wp:extent cx="152400" cy="152400"/>
          <wp:effectExtent l="0" t="0" r="0" b="0"/>
          <wp:docPr id="5" name="Imagen 5" descr="Twitter"/>
          <wp:cNvGraphicFramePr/>
          <a:graphic xmlns:a="http://schemas.openxmlformats.org/drawingml/2006/main">
            <a:graphicData uri="http://schemas.openxmlformats.org/drawingml/2006/picture">
              <pic:pic xmlns:pic="http://schemas.openxmlformats.org/drawingml/2006/picture">
                <pic:nvPicPr>
                  <pic:cNvPr id="0" name="image3.png" descr="Twitter"/>
                  <pic:cNvPicPr preferRelativeResize="0"/>
                </pic:nvPicPr>
                <pic:blipFill>
                  <a:blip r:embed="rId4"/>
                  <a:srcRect/>
                  <a:stretch>
                    <a:fillRect/>
                  </a:stretch>
                </pic:blipFill>
                <pic:spPr>
                  <a:xfrm>
                    <a:off x="0" y="0"/>
                    <a:ext cx="152400" cy="152400"/>
                  </a:xfrm>
                  <a:prstGeom prst="rect">
                    <a:avLst/>
                  </a:prstGeom>
                  <a:ln/>
                </pic:spPr>
              </pic:pic>
            </a:graphicData>
          </a:graphic>
        </wp:inline>
      </w:drawing>
    </w:r>
    <w:r w:rsidRPr="00550CD4">
      <w:rPr>
        <w:rFonts w:asciiTheme="majorHAnsi" w:eastAsia="Tahoma" w:hAnsiTheme="majorHAnsi" w:cs="Tahoma"/>
        <w:color w:val="000000"/>
        <w:sz w:val="14"/>
        <w:szCs w:val="14"/>
      </w:rPr>
      <w:t>@saviaprensa</w:t>
    </w:r>
    <w:r w:rsidRPr="00550CD4">
      <w:rPr>
        <w:rFonts w:asciiTheme="majorHAnsi" w:eastAsia="Arial" w:hAnsiTheme="majorHAnsi" w:cs="Arial"/>
        <w:color w:val="000000"/>
        <w:sz w:val="22"/>
        <w:szCs w:val="22"/>
      </w:rPr>
      <w:t xml:space="preserve"> </w:t>
    </w:r>
    <w:r w:rsidRPr="00550CD4">
      <w:rPr>
        <w:rFonts w:asciiTheme="majorHAnsi" w:eastAsia="Tahoma" w:hAnsiTheme="majorHAnsi" w:cs="Tahoma"/>
        <w:noProof/>
        <w:color w:val="000000"/>
        <w:sz w:val="14"/>
        <w:szCs w:val="14"/>
        <w:lang w:eastAsia="es-AR"/>
      </w:rPr>
      <w:drawing>
        <wp:inline distT="0" distB="0" distL="0" distR="0" wp14:anchorId="4B73083D" wp14:editId="170FF091">
          <wp:extent cx="180810" cy="163388"/>
          <wp:effectExtent l="0" t="0" r="0" b="0"/>
          <wp:docPr id="6" name="Imagen 6"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1.jpg" descr="C:\Users\Usuario\AppData\Local\Microsoft\Windows\INetCache\Content.Word\160511143151_instagram_nuevo_logo_640x360_instagram_nocredit.jpg"/>
                  <pic:cNvPicPr preferRelativeResize="0"/>
                </pic:nvPicPr>
                <pic:blipFill>
                  <a:blip r:embed="rId5"/>
                  <a:srcRect l="18750" r="19999"/>
                  <a:stretch>
                    <a:fillRect/>
                  </a:stretch>
                </pic:blipFill>
                <pic:spPr>
                  <a:xfrm>
                    <a:off x="0" y="0"/>
                    <a:ext cx="180810" cy="163388"/>
                  </a:xfrm>
                  <a:prstGeom prst="rect">
                    <a:avLst/>
                  </a:prstGeom>
                  <a:ln/>
                </pic:spPr>
              </pic:pic>
            </a:graphicData>
          </a:graphic>
        </wp:inline>
      </w:drawing>
    </w:r>
    <w:proofErr w:type="spellStart"/>
    <w:r w:rsidRPr="00550CD4">
      <w:rPr>
        <w:rFonts w:asciiTheme="majorHAnsi" w:eastAsia="Tahoma" w:hAnsiTheme="majorHAnsi" w:cs="Tahoma"/>
        <w:color w:val="000000"/>
        <w:sz w:val="14"/>
        <w:szCs w:val="14"/>
      </w:rPr>
      <w:t>saviacomunicacion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997B" w14:textId="77777777" w:rsidR="00550CD4" w:rsidRDefault="00550CD4" w:rsidP="00550CD4">
    <w:pPr>
      <w:tabs>
        <w:tab w:val="center" w:pos="4252"/>
        <w:tab w:val="right" w:pos="8504"/>
        <w:tab w:val="right" w:pos="9000"/>
      </w:tabs>
      <w:rPr>
        <w:rFonts w:ascii="Arial" w:eastAsia="Arial" w:hAnsi="Arial" w:cs="Arial"/>
        <w:color w:val="000000"/>
        <w:sz w:val="22"/>
        <w:szCs w:val="22"/>
      </w:rPr>
    </w:pPr>
  </w:p>
  <w:p w14:paraId="64B7F301" w14:textId="77777777" w:rsidR="00550CD4" w:rsidRPr="00550CD4" w:rsidRDefault="00550CD4" w:rsidP="00550CD4">
    <w:pPr>
      <w:tabs>
        <w:tab w:val="center" w:pos="4252"/>
        <w:tab w:val="right" w:pos="8504"/>
        <w:tab w:val="right" w:pos="9000"/>
      </w:tabs>
      <w:rPr>
        <w:rFonts w:asciiTheme="majorHAnsi" w:eastAsia="Arial" w:hAnsiTheme="majorHAnsi" w:cs="Arial"/>
        <w:color w:val="000000"/>
        <w:sz w:val="22"/>
        <w:szCs w:val="22"/>
      </w:rPr>
    </w:pPr>
  </w:p>
  <w:p w14:paraId="7FF25FB3" w14:textId="77777777" w:rsidR="00550CD4" w:rsidRPr="00550CD4" w:rsidRDefault="00550CD4" w:rsidP="00550CD4">
    <w:pPr>
      <w:tabs>
        <w:tab w:val="center" w:pos="4252"/>
        <w:tab w:val="right" w:pos="8504"/>
        <w:tab w:val="left" w:pos="555"/>
        <w:tab w:val="left" w:pos="6930"/>
      </w:tabs>
      <w:jc w:val="right"/>
      <w:rPr>
        <w:rFonts w:asciiTheme="majorHAnsi" w:eastAsia="Tahoma" w:hAnsiTheme="majorHAnsi" w:cs="Tahoma"/>
        <w:color w:val="000000"/>
        <w:sz w:val="14"/>
        <w:szCs w:val="14"/>
      </w:rPr>
    </w:pPr>
    <w:r w:rsidRPr="00550CD4">
      <w:rPr>
        <w:rFonts w:asciiTheme="majorHAnsi" w:eastAsia="Tahoma" w:hAnsiTheme="majorHAnsi" w:cs="Tahoma"/>
        <w:color w:val="000000"/>
        <w:sz w:val="14"/>
        <w:szCs w:val="14"/>
      </w:rPr>
      <w:t xml:space="preserve">Prensa: SAVIA Comunicación </w:t>
    </w:r>
  </w:p>
  <w:p w14:paraId="104E5D47" w14:textId="526EF259" w:rsidR="00550CD4" w:rsidRPr="00550CD4" w:rsidRDefault="00550CD4" w:rsidP="00550CD4">
    <w:pPr>
      <w:tabs>
        <w:tab w:val="center" w:pos="4252"/>
        <w:tab w:val="right" w:pos="8504"/>
        <w:tab w:val="left" w:pos="555"/>
      </w:tabs>
      <w:jc w:val="right"/>
      <w:rPr>
        <w:rFonts w:asciiTheme="majorHAnsi" w:eastAsia="Tahoma" w:hAnsiTheme="majorHAnsi" w:cs="Tahoma"/>
        <w:color w:val="000000"/>
        <w:sz w:val="14"/>
        <w:szCs w:val="14"/>
      </w:rPr>
    </w:pPr>
    <w:r w:rsidRPr="00550CD4">
      <w:rPr>
        <w:rFonts w:asciiTheme="majorHAnsi" w:eastAsia="Tahoma" w:hAnsiTheme="majorHAnsi" w:cs="Tahoma"/>
        <w:color w:val="000000"/>
        <w:sz w:val="14"/>
        <w:szCs w:val="14"/>
      </w:rPr>
      <w:t xml:space="preserve"> Tel. - </w:t>
    </w:r>
    <w:hyperlink r:id="rId1">
      <w:r w:rsidRPr="00550CD4">
        <w:rPr>
          <w:rFonts w:asciiTheme="majorHAnsi" w:eastAsia="Tahoma" w:hAnsiTheme="majorHAnsi" w:cs="Tahoma"/>
          <w:color w:val="000000"/>
          <w:sz w:val="14"/>
          <w:szCs w:val="14"/>
        </w:rPr>
        <w:t>prensa@saviacomunicacion.com.ar</w:t>
      </w:r>
    </w:hyperlink>
  </w:p>
  <w:p w14:paraId="295D1B07" w14:textId="77777777" w:rsidR="00550CD4" w:rsidRPr="00550CD4" w:rsidRDefault="00000000" w:rsidP="00550CD4">
    <w:pPr>
      <w:tabs>
        <w:tab w:val="center" w:pos="4252"/>
        <w:tab w:val="right" w:pos="8504"/>
        <w:tab w:val="left" w:pos="6450"/>
      </w:tabs>
      <w:jc w:val="right"/>
      <w:rPr>
        <w:rFonts w:asciiTheme="majorHAnsi" w:eastAsia="Tahoma" w:hAnsiTheme="majorHAnsi" w:cs="Tahoma"/>
        <w:color w:val="000000"/>
        <w:sz w:val="14"/>
        <w:szCs w:val="14"/>
      </w:rPr>
    </w:pPr>
    <w:hyperlink r:id="rId2">
      <w:r w:rsidR="00550CD4" w:rsidRPr="00550CD4">
        <w:rPr>
          <w:rFonts w:asciiTheme="majorHAnsi" w:eastAsia="Tahoma" w:hAnsiTheme="majorHAnsi" w:cs="Tahoma"/>
          <w:color w:val="000000"/>
          <w:sz w:val="14"/>
          <w:szCs w:val="14"/>
        </w:rPr>
        <w:t>www.saviacomunicacion.com.ar</w:t>
      </w:r>
    </w:hyperlink>
    <w:r w:rsidR="00550CD4" w:rsidRPr="00550CD4">
      <w:rPr>
        <w:rFonts w:asciiTheme="majorHAnsi" w:eastAsia="Tahoma" w:hAnsiTheme="majorHAnsi" w:cs="Tahoma"/>
        <w:color w:val="000000"/>
        <w:sz w:val="14"/>
        <w:szCs w:val="14"/>
      </w:rPr>
      <w:t xml:space="preserve">   </w:t>
    </w:r>
  </w:p>
  <w:p w14:paraId="0DA5D0B6" w14:textId="3E36ABF0" w:rsidR="00550CD4" w:rsidRPr="00550CD4" w:rsidRDefault="00550CD4" w:rsidP="00550CD4">
    <w:pPr>
      <w:tabs>
        <w:tab w:val="center" w:pos="4252"/>
        <w:tab w:val="right" w:pos="8504"/>
        <w:tab w:val="left" w:pos="6450"/>
      </w:tabs>
      <w:jc w:val="right"/>
      <w:rPr>
        <w:rFonts w:asciiTheme="majorHAnsi" w:eastAsia="Tahoma" w:hAnsiTheme="majorHAnsi" w:cs="Tahoma"/>
        <w:color w:val="000000"/>
        <w:sz w:val="14"/>
        <w:szCs w:val="14"/>
      </w:rPr>
    </w:pPr>
    <w:r w:rsidRPr="00550CD4">
      <w:rPr>
        <w:rFonts w:asciiTheme="majorHAnsi" w:eastAsia="Tahoma" w:hAnsiTheme="majorHAnsi" w:cs="Tahoma"/>
        <w:noProof/>
        <w:color w:val="000000"/>
        <w:sz w:val="14"/>
        <w:szCs w:val="14"/>
        <w:vertAlign w:val="subscript"/>
        <w:lang w:eastAsia="es-AR"/>
      </w:rPr>
      <w:drawing>
        <wp:inline distT="0" distB="0" distL="0" distR="0" wp14:anchorId="55FFDFB4" wp14:editId="5435D6D4">
          <wp:extent cx="152400" cy="152400"/>
          <wp:effectExtent l="0" t="0" r="0" b="0"/>
          <wp:docPr id="1073741831" name="image2.png" descr="Facebook"/>
          <wp:cNvGraphicFramePr/>
          <a:graphic xmlns:a="http://schemas.openxmlformats.org/drawingml/2006/main">
            <a:graphicData uri="http://schemas.openxmlformats.org/drawingml/2006/picture">
              <pic:pic xmlns:pic="http://schemas.openxmlformats.org/drawingml/2006/picture">
                <pic:nvPicPr>
                  <pic:cNvPr id="0" name="image2.png" descr="Facebook"/>
                  <pic:cNvPicPr preferRelativeResize="0"/>
                </pic:nvPicPr>
                <pic:blipFill>
                  <a:blip r:embed="rId3"/>
                  <a:srcRect/>
                  <a:stretch>
                    <a:fillRect/>
                  </a:stretch>
                </pic:blipFill>
                <pic:spPr>
                  <a:xfrm>
                    <a:off x="0" y="0"/>
                    <a:ext cx="152400" cy="152400"/>
                  </a:xfrm>
                  <a:prstGeom prst="rect">
                    <a:avLst/>
                  </a:prstGeom>
                  <a:ln/>
                </pic:spPr>
              </pic:pic>
            </a:graphicData>
          </a:graphic>
        </wp:inline>
      </w:drawing>
    </w:r>
    <w:proofErr w:type="spellStart"/>
    <w:r w:rsidRPr="00550CD4">
      <w:rPr>
        <w:rFonts w:asciiTheme="majorHAnsi" w:eastAsia="Tahoma" w:hAnsiTheme="majorHAnsi" w:cs="Tahoma"/>
        <w:color w:val="000000"/>
        <w:sz w:val="14"/>
        <w:szCs w:val="14"/>
      </w:rPr>
      <w:t>savia.comunicacion</w:t>
    </w:r>
    <w:proofErr w:type="spellEnd"/>
    <w:r w:rsidRPr="00550CD4">
      <w:rPr>
        <w:rFonts w:asciiTheme="majorHAnsi" w:eastAsia="Tahoma" w:hAnsiTheme="majorHAnsi" w:cs="Tahoma"/>
        <w:color w:val="000000"/>
        <w:sz w:val="14"/>
        <w:szCs w:val="14"/>
      </w:rPr>
      <w:t xml:space="preserve"> </w:t>
    </w:r>
    <w:r w:rsidRPr="00550CD4">
      <w:rPr>
        <w:rFonts w:asciiTheme="majorHAnsi" w:eastAsia="Tahoma" w:hAnsiTheme="majorHAnsi" w:cs="Tahoma"/>
        <w:noProof/>
        <w:color w:val="000000"/>
        <w:sz w:val="14"/>
        <w:szCs w:val="14"/>
        <w:lang w:eastAsia="es-AR"/>
      </w:rPr>
      <w:drawing>
        <wp:inline distT="0" distB="0" distL="0" distR="0" wp14:anchorId="307F6612" wp14:editId="227B9F53">
          <wp:extent cx="152400" cy="152400"/>
          <wp:effectExtent l="0" t="0" r="0" b="0"/>
          <wp:docPr id="1073741830" name="image3.png" descr="Twitter"/>
          <wp:cNvGraphicFramePr/>
          <a:graphic xmlns:a="http://schemas.openxmlformats.org/drawingml/2006/main">
            <a:graphicData uri="http://schemas.openxmlformats.org/drawingml/2006/picture">
              <pic:pic xmlns:pic="http://schemas.openxmlformats.org/drawingml/2006/picture">
                <pic:nvPicPr>
                  <pic:cNvPr id="0" name="image3.png" descr="Twitter"/>
                  <pic:cNvPicPr preferRelativeResize="0"/>
                </pic:nvPicPr>
                <pic:blipFill>
                  <a:blip r:embed="rId4"/>
                  <a:srcRect/>
                  <a:stretch>
                    <a:fillRect/>
                  </a:stretch>
                </pic:blipFill>
                <pic:spPr>
                  <a:xfrm>
                    <a:off x="0" y="0"/>
                    <a:ext cx="152400" cy="152400"/>
                  </a:xfrm>
                  <a:prstGeom prst="rect">
                    <a:avLst/>
                  </a:prstGeom>
                  <a:ln/>
                </pic:spPr>
              </pic:pic>
            </a:graphicData>
          </a:graphic>
        </wp:inline>
      </w:drawing>
    </w:r>
    <w:r w:rsidRPr="00550CD4">
      <w:rPr>
        <w:rFonts w:asciiTheme="majorHAnsi" w:eastAsia="Tahoma" w:hAnsiTheme="majorHAnsi" w:cs="Tahoma"/>
        <w:color w:val="000000"/>
        <w:sz w:val="14"/>
        <w:szCs w:val="14"/>
      </w:rPr>
      <w:t>@saviaprensa</w:t>
    </w:r>
    <w:r w:rsidRPr="00550CD4">
      <w:rPr>
        <w:rFonts w:asciiTheme="majorHAnsi" w:eastAsia="Arial" w:hAnsiTheme="majorHAnsi" w:cs="Arial"/>
        <w:color w:val="000000"/>
        <w:sz w:val="22"/>
        <w:szCs w:val="22"/>
      </w:rPr>
      <w:t xml:space="preserve"> </w:t>
    </w:r>
    <w:r w:rsidRPr="00550CD4">
      <w:rPr>
        <w:rFonts w:asciiTheme="majorHAnsi" w:eastAsia="Tahoma" w:hAnsiTheme="majorHAnsi" w:cs="Tahoma"/>
        <w:noProof/>
        <w:color w:val="000000"/>
        <w:sz w:val="14"/>
        <w:szCs w:val="14"/>
        <w:lang w:eastAsia="es-AR"/>
      </w:rPr>
      <w:drawing>
        <wp:inline distT="0" distB="0" distL="0" distR="0" wp14:anchorId="7B9C045F" wp14:editId="2B60ACD2">
          <wp:extent cx="180810" cy="163388"/>
          <wp:effectExtent l="0" t="0" r="0" b="0"/>
          <wp:docPr id="1073741832" name="image1.jp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1.jpg" descr="C:\Users\Usuario\AppData\Local\Microsoft\Windows\INetCache\Content.Word\160511143151_instagram_nuevo_logo_640x360_instagram_nocredit.jpg"/>
                  <pic:cNvPicPr preferRelativeResize="0"/>
                </pic:nvPicPr>
                <pic:blipFill>
                  <a:blip r:embed="rId5"/>
                  <a:srcRect l="18750" r="19999"/>
                  <a:stretch>
                    <a:fillRect/>
                  </a:stretch>
                </pic:blipFill>
                <pic:spPr>
                  <a:xfrm>
                    <a:off x="0" y="0"/>
                    <a:ext cx="180810" cy="163388"/>
                  </a:xfrm>
                  <a:prstGeom prst="rect">
                    <a:avLst/>
                  </a:prstGeom>
                  <a:ln/>
                </pic:spPr>
              </pic:pic>
            </a:graphicData>
          </a:graphic>
        </wp:inline>
      </w:drawing>
    </w:r>
    <w:proofErr w:type="spellStart"/>
    <w:r w:rsidRPr="00550CD4">
      <w:rPr>
        <w:rFonts w:asciiTheme="majorHAnsi" w:eastAsia="Tahoma" w:hAnsiTheme="majorHAnsi" w:cs="Tahoma"/>
        <w:color w:val="000000"/>
        <w:sz w:val="14"/>
        <w:szCs w:val="14"/>
      </w:rPr>
      <w:t>saviacomunicacion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434" w14:textId="77777777" w:rsidR="0091477A" w:rsidRDefault="0091477A">
      <w:r>
        <w:separator/>
      </w:r>
    </w:p>
  </w:footnote>
  <w:footnote w:type="continuationSeparator" w:id="0">
    <w:p w14:paraId="157D90A0" w14:textId="77777777" w:rsidR="0091477A" w:rsidRDefault="0091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E503" w14:textId="5151D707" w:rsidR="00E17D76" w:rsidRPr="00FF0511" w:rsidRDefault="00D93858">
    <w:pPr>
      <w:pStyle w:val="CuerpoAA"/>
      <w:tabs>
        <w:tab w:val="center" w:pos="4680"/>
        <w:tab w:val="right" w:pos="7366"/>
      </w:tabs>
      <w:rPr>
        <w:lang w:val="es-AR"/>
      </w:rPr>
    </w:pPr>
    <w:r>
      <w:rPr>
        <w:noProof/>
      </w:rPr>
      <w:drawing>
        <wp:anchor distT="152400" distB="152400" distL="152400" distR="152400" simplePos="0" relativeHeight="251655168" behindDoc="1" locked="0" layoutInCell="1" allowOverlap="1" wp14:anchorId="70C82CD2" wp14:editId="4A6C7850">
          <wp:simplePos x="0" y="0"/>
          <wp:positionH relativeFrom="page">
            <wp:posOffset>3320798</wp:posOffset>
          </wp:positionH>
          <wp:positionV relativeFrom="page">
            <wp:posOffset>427993</wp:posOffset>
          </wp:positionV>
          <wp:extent cx="1384300" cy="94607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384300" cy="946079"/>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216" behindDoc="1" locked="0" layoutInCell="1" allowOverlap="1" wp14:anchorId="3E507100" wp14:editId="2F0BE1F8">
              <wp:simplePos x="0" y="0"/>
              <wp:positionH relativeFrom="page">
                <wp:posOffset>467994</wp:posOffset>
              </wp:positionH>
              <wp:positionV relativeFrom="page">
                <wp:posOffset>10027284</wp:posOffset>
              </wp:positionV>
              <wp:extent cx="2058286" cy="769902"/>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058286" cy="769902"/>
                      </a:xfrm>
                      <a:prstGeom prst="rect">
                        <a:avLst/>
                      </a:prstGeom>
                      <a:noFill/>
                      <a:ln w="12700" cap="flat">
                        <a:noFill/>
                        <a:miter lim="400000"/>
                      </a:ln>
                      <a:effectLst/>
                    </wps:spPr>
                    <wps:txbx>
                      <w:txbxContent>
                        <w:p w14:paraId="51120BA9" w14:textId="77777777" w:rsidR="00E17D76" w:rsidRDefault="00D93858">
                          <w:pPr>
                            <w:pStyle w:val="CuerpoAA"/>
                            <w:spacing w:line="288" w:lineRule="auto"/>
                          </w:pPr>
                          <w:r>
                            <w:rPr>
                              <w:rStyle w:val="Ninguno"/>
                              <w:rFonts w:ascii="Noto Sans Light" w:eastAsia="Noto Sans Light" w:hAnsi="Noto Sans Light" w:cs="Noto Sans Light"/>
                              <w:sz w:val="16"/>
                              <w:szCs w:val="16"/>
                            </w:rPr>
                            <w:t>Press release</w:t>
                          </w:r>
                        </w:p>
                      </w:txbxContent>
                    </wps:txbx>
                    <wps:bodyPr wrap="square" lIns="0" tIns="0" rIns="0" bIns="0" numCol="1" anchor="t">
                      <a:noAutofit/>
                    </wps:bodyPr>
                  </wps:wsp>
                </a:graphicData>
              </a:graphic>
            </wp:anchor>
          </w:drawing>
        </mc:Choice>
        <mc:Fallback>
          <w:pict>
            <v:rect w14:anchorId="3E507100" id="officeArt object" o:spid="_x0000_s1026" style="position:absolute;margin-left:36.85pt;margin-top:789.55pt;width:162.05pt;height:60.6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" filled="f" stroked="f" strokeweight="1pt">
              <v:stroke miterlimit="4"/>
              <v:textbox inset="0,0,0,0">
                <w:txbxContent>
                  <w:p w14:paraId="51120BA9" w14:textId="77777777" w:rsidR="00E17D76" w:rsidRDefault="00D93858">
                    <w:pPr>
                      <w:pStyle w:val="CuerpoAA"/>
                      <w:spacing w:line="288" w:lineRule="auto"/>
                    </w:pPr>
                    <w:r>
                      <w:rPr>
                        <w:rStyle w:val="Ninguno"/>
                        <w:rFonts w:ascii="Noto Sans Light" w:eastAsia="Noto Sans Light" w:hAnsi="Noto Sans Light" w:cs="Noto Sans Light"/>
                        <w:sz w:val="16"/>
                        <w:szCs w:val="16"/>
                      </w:rPr>
                      <w:t>Press release</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CB47" w14:textId="1D5F945B" w:rsidR="00E17D76" w:rsidRDefault="00D93858">
    <w:pPr>
      <w:pStyle w:val="CuerpoAA"/>
      <w:tabs>
        <w:tab w:val="center" w:pos="4680"/>
        <w:tab w:val="right" w:pos="7366"/>
      </w:tabs>
    </w:pPr>
    <w:r>
      <w:rPr>
        <w:noProof/>
      </w:rPr>
      <w:drawing>
        <wp:anchor distT="152400" distB="152400" distL="152400" distR="152400" simplePos="0" relativeHeight="251656192" behindDoc="1" locked="0" layoutInCell="1" allowOverlap="1" wp14:anchorId="0E95589F" wp14:editId="12759652">
          <wp:simplePos x="0" y="0"/>
          <wp:positionH relativeFrom="page">
            <wp:posOffset>3320798</wp:posOffset>
          </wp:positionH>
          <wp:positionV relativeFrom="page">
            <wp:posOffset>427993</wp:posOffset>
          </wp:positionV>
          <wp:extent cx="1384300" cy="946079"/>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1"/>
                  <a:stretch>
                    <a:fillRect/>
                  </a:stretch>
                </pic:blipFill>
                <pic:spPr>
                  <a:xfrm>
                    <a:off x="0" y="0"/>
                    <a:ext cx="1384300" cy="946079"/>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40" behindDoc="1" locked="0" layoutInCell="1" allowOverlap="1" wp14:anchorId="44147100" wp14:editId="5F3FE317">
              <wp:simplePos x="0" y="0"/>
              <wp:positionH relativeFrom="page">
                <wp:posOffset>467994</wp:posOffset>
              </wp:positionH>
              <wp:positionV relativeFrom="page">
                <wp:posOffset>10027284</wp:posOffset>
              </wp:positionV>
              <wp:extent cx="2058286" cy="769902"/>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058286" cy="769902"/>
                      </a:xfrm>
                      <a:prstGeom prst="rect">
                        <a:avLst/>
                      </a:prstGeom>
                      <a:noFill/>
                      <a:ln w="12700" cap="flat">
                        <a:noFill/>
                        <a:miter lim="400000"/>
                      </a:ln>
                      <a:effectLst/>
                    </wps:spPr>
                    <wps:txbx>
                      <w:txbxContent>
                        <w:p w14:paraId="0BA35391" w14:textId="77777777" w:rsidR="00E17D76" w:rsidRDefault="00D93858">
                          <w:pPr>
                            <w:pStyle w:val="CuerpoAA"/>
                            <w:spacing w:line="288" w:lineRule="auto"/>
                          </w:pPr>
                          <w:r>
                            <w:rPr>
                              <w:rStyle w:val="Ninguno"/>
                              <w:rFonts w:ascii="Noto Sans Light" w:eastAsia="Noto Sans Light" w:hAnsi="Noto Sans Light" w:cs="Noto Sans Light"/>
                              <w:sz w:val="16"/>
                              <w:szCs w:val="16"/>
                            </w:rPr>
                            <w:t>Press release</w:t>
                          </w:r>
                        </w:p>
                      </w:txbxContent>
                    </wps:txbx>
                    <wps:bodyPr wrap="square" lIns="0" tIns="0" rIns="0" bIns="0" numCol="1" anchor="t">
                      <a:noAutofit/>
                    </wps:bodyPr>
                  </wps:wsp>
                </a:graphicData>
              </a:graphic>
            </wp:anchor>
          </w:drawing>
        </mc:Choice>
        <mc:Fallback>
          <w:pict>
            <v:rect w14:anchorId="44147100" id="_x0000_s1028" style="position:absolute;margin-left:36.85pt;margin-top:789.55pt;width:162.05pt;height:60.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" filled="f" stroked="f" strokeweight="1pt">
              <v:stroke miterlimit="4"/>
              <v:textbox inset="0,0,0,0">
                <w:txbxContent>
                  <w:p w14:paraId="0BA35391" w14:textId="77777777" w:rsidR="00E17D76" w:rsidRDefault="00D93858">
                    <w:pPr>
                      <w:pStyle w:val="CuerpoAA"/>
                      <w:spacing w:line="288" w:lineRule="auto"/>
                    </w:pPr>
                    <w:r>
                      <w:rPr>
                        <w:rStyle w:val="Ninguno"/>
                        <w:rFonts w:ascii="Noto Sans Light" w:eastAsia="Noto Sans Light" w:hAnsi="Noto Sans Light" w:cs="Noto Sans Light"/>
                        <w:sz w:val="16"/>
                        <w:szCs w:val="16"/>
                      </w:rPr>
                      <w:t>Press release</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5AF"/>
    <w:multiLevelType w:val="multilevel"/>
    <w:tmpl w:val="5B36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D5674"/>
    <w:multiLevelType w:val="hybridMultilevel"/>
    <w:tmpl w:val="161A5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831791"/>
    <w:multiLevelType w:val="multilevel"/>
    <w:tmpl w:val="9F2A7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B05B7F"/>
    <w:multiLevelType w:val="multilevel"/>
    <w:tmpl w:val="C73CE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015D3"/>
    <w:multiLevelType w:val="multilevel"/>
    <w:tmpl w:val="CCB007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107A35"/>
    <w:multiLevelType w:val="hybridMultilevel"/>
    <w:tmpl w:val="3F68D8D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31C87991"/>
    <w:multiLevelType w:val="multilevel"/>
    <w:tmpl w:val="FC58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A0D57"/>
    <w:multiLevelType w:val="multilevel"/>
    <w:tmpl w:val="C5862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135CB9"/>
    <w:multiLevelType w:val="multilevel"/>
    <w:tmpl w:val="F410C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D4142A"/>
    <w:multiLevelType w:val="hybridMultilevel"/>
    <w:tmpl w:val="EE1666C0"/>
    <w:lvl w:ilvl="0" w:tplc="F300F0BE">
      <w:start w:val="1"/>
      <w:numFmt w:val="decimal"/>
      <w:lvlText w:val="%1)"/>
      <w:lvlJc w:val="left"/>
      <w:pPr>
        <w:ind w:left="735" w:hanging="37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63F26AC"/>
    <w:multiLevelType w:val="multilevel"/>
    <w:tmpl w:val="8BD4D69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3203536">
    <w:abstractNumId w:val="9"/>
  </w:num>
  <w:num w:numId="2" w16cid:durableId="650673367">
    <w:abstractNumId w:val="5"/>
  </w:num>
  <w:num w:numId="3" w16cid:durableId="748846421">
    <w:abstractNumId w:val="1"/>
  </w:num>
  <w:num w:numId="4" w16cid:durableId="920141302">
    <w:abstractNumId w:val="3"/>
  </w:num>
  <w:num w:numId="5" w16cid:durableId="1495872761">
    <w:abstractNumId w:val="4"/>
  </w:num>
  <w:num w:numId="6" w16cid:durableId="1988585858">
    <w:abstractNumId w:val="4"/>
    <w:lvlOverride w:ilvl="0">
      <w:lvl w:ilvl="0">
        <w:numFmt w:val="decimal"/>
        <w:lvlText w:val="%1."/>
        <w:lvlJc w:val="left"/>
      </w:lvl>
    </w:lvlOverride>
  </w:num>
  <w:num w:numId="7" w16cid:durableId="1157304596">
    <w:abstractNumId w:val="10"/>
  </w:num>
  <w:num w:numId="8" w16cid:durableId="1872648053">
    <w:abstractNumId w:val="10"/>
    <w:lvlOverride w:ilvl="0">
      <w:lvl w:ilvl="0">
        <w:numFmt w:val="decimal"/>
        <w:lvlText w:val="%1."/>
        <w:lvlJc w:val="left"/>
      </w:lvl>
    </w:lvlOverride>
  </w:num>
  <w:num w:numId="9" w16cid:durableId="649217340">
    <w:abstractNumId w:val="6"/>
  </w:num>
  <w:num w:numId="10" w16cid:durableId="857353043">
    <w:abstractNumId w:val="2"/>
    <w:lvlOverride w:ilvl="0">
      <w:lvl w:ilvl="0">
        <w:numFmt w:val="decimal"/>
        <w:lvlText w:val="%1."/>
        <w:lvlJc w:val="left"/>
      </w:lvl>
    </w:lvlOverride>
  </w:num>
  <w:num w:numId="11" w16cid:durableId="1586068261">
    <w:abstractNumId w:val="0"/>
    <w:lvlOverride w:ilvl="0">
      <w:lvl w:ilvl="0">
        <w:numFmt w:val="lowerRoman"/>
        <w:lvlText w:val="%1."/>
        <w:lvlJc w:val="right"/>
      </w:lvl>
    </w:lvlOverride>
  </w:num>
  <w:num w:numId="12" w16cid:durableId="1586068261">
    <w:abstractNumId w:val="0"/>
    <w:lvlOverride w:ilvl="0">
      <w:lvl w:ilvl="0">
        <w:numFmt w:val="lowerRoman"/>
        <w:lvlText w:val="%1."/>
        <w:lvlJc w:val="right"/>
      </w:lvl>
    </w:lvlOverride>
  </w:num>
  <w:num w:numId="13" w16cid:durableId="1586068261">
    <w:abstractNumId w:val="0"/>
    <w:lvlOverride w:ilvl="0">
      <w:lvl w:ilvl="0">
        <w:numFmt w:val="lowerRoman"/>
        <w:lvlText w:val="%1."/>
        <w:lvlJc w:val="right"/>
      </w:lvl>
    </w:lvlOverride>
  </w:num>
  <w:num w:numId="14" w16cid:durableId="78060298">
    <w:abstractNumId w:val="8"/>
    <w:lvlOverride w:ilvl="0">
      <w:lvl w:ilvl="0">
        <w:numFmt w:val="decimal"/>
        <w:lvlText w:val="%1."/>
        <w:lvlJc w:val="left"/>
      </w:lvl>
    </w:lvlOverride>
  </w:num>
  <w:num w:numId="15" w16cid:durableId="196240814">
    <w:abstractNumId w:val="7"/>
    <w:lvlOverride w:ilvl="0">
      <w:lvl w:ilvl="0">
        <w:numFmt w:val="lowerLetter"/>
        <w:lvlText w:val="%1."/>
        <w:lvlJc w:val="left"/>
      </w:lvl>
    </w:lvlOverride>
  </w:num>
  <w:num w:numId="16" w16cid:durableId="196240814">
    <w:abstractNumId w:val="7"/>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D76"/>
    <w:rsid w:val="00007487"/>
    <w:rsid w:val="00030292"/>
    <w:rsid w:val="00034467"/>
    <w:rsid w:val="0004442C"/>
    <w:rsid w:val="000B6C54"/>
    <w:rsid w:val="00106449"/>
    <w:rsid w:val="00285E87"/>
    <w:rsid w:val="00293DC9"/>
    <w:rsid w:val="002D40E9"/>
    <w:rsid w:val="002F2703"/>
    <w:rsid w:val="00443535"/>
    <w:rsid w:val="00452467"/>
    <w:rsid w:val="00453D9B"/>
    <w:rsid w:val="004B0DB3"/>
    <w:rsid w:val="00550CD4"/>
    <w:rsid w:val="00560CF0"/>
    <w:rsid w:val="0057118B"/>
    <w:rsid w:val="00575F9A"/>
    <w:rsid w:val="00577CA0"/>
    <w:rsid w:val="006056F4"/>
    <w:rsid w:val="006426A7"/>
    <w:rsid w:val="006739C3"/>
    <w:rsid w:val="006833D4"/>
    <w:rsid w:val="00690F88"/>
    <w:rsid w:val="00737A50"/>
    <w:rsid w:val="00765DDA"/>
    <w:rsid w:val="007927B0"/>
    <w:rsid w:val="007F48BA"/>
    <w:rsid w:val="0082042F"/>
    <w:rsid w:val="00823106"/>
    <w:rsid w:val="00865592"/>
    <w:rsid w:val="008B574C"/>
    <w:rsid w:val="008D06C6"/>
    <w:rsid w:val="0091477A"/>
    <w:rsid w:val="00943C94"/>
    <w:rsid w:val="009536AE"/>
    <w:rsid w:val="00955044"/>
    <w:rsid w:val="00975E76"/>
    <w:rsid w:val="00984F77"/>
    <w:rsid w:val="009F6E1D"/>
    <w:rsid w:val="00B36BF5"/>
    <w:rsid w:val="00BF18F9"/>
    <w:rsid w:val="00C60588"/>
    <w:rsid w:val="00CD29F6"/>
    <w:rsid w:val="00CE286F"/>
    <w:rsid w:val="00CE7D4E"/>
    <w:rsid w:val="00D93858"/>
    <w:rsid w:val="00DA360E"/>
    <w:rsid w:val="00DC0316"/>
    <w:rsid w:val="00DD30FA"/>
    <w:rsid w:val="00DD3148"/>
    <w:rsid w:val="00E173BB"/>
    <w:rsid w:val="00E17D76"/>
    <w:rsid w:val="00E23E6D"/>
    <w:rsid w:val="00E62028"/>
    <w:rsid w:val="00E66216"/>
    <w:rsid w:val="00EF41BC"/>
    <w:rsid w:val="00FA3339"/>
    <w:rsid w:val="00FF05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B4904"/>
  <w15:docId w15:val="{4F827D8E-46A5-E94E-9048-1B45F04B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AR"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B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tulo1">
    <w:name w:val="heading 1"/>
    <w:basedOn w:val="Normal"/>
    <w:link w:val="Ttulo1Car"/>
    <w:uiPriority w:val="9"/>
    <w:qFormat/>
    <w:rsid w:val="009F6E1D"/>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AA">
    <w:name w:val="Cuerpo A A"/>
    <w:rPr>
      <w:rFonts w:ascii="Calibri" w:eastAsia="Calibri" w:hAnsi="Calibri" w:cs="Calibri"/>
      <w:color w:val="000000"/>
      <w:sz w:val="24"/>
      <w:szCs w:val="24"/>
      <w:u w:color="000000"/>
      <w:lang w:val="es-ES_tradnl"/>
    </w:rPr>
  </w:style>
  <w:style w:type="character" w:customStyle="1" w:styleId="Ninguno">
    <w:name w:val="Ninguno"/>
    <w:rPr>
      <w:lang w:val="en-US"/>
    </w:rPr>
  </w:style>
  <w:style w:type="character" w:customStyle="1" w:styleId="Hyperlink0">
    <w:name w:val="Hyperlink.0"/>
    <w:basedOn w:val="Ninguno"/>
    <w:rPr>
      <w:rFonts w:ascii="Tahoma" w:eastAsia="Tahoma" w:hAnsi="Tahoma" w:cs="Tahoma"/>
      <w:sz w:val="14"/>
      <w:szCs w:val="14"/>
      <w:lang w:val="en-US"/>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character" w:customStyle="1" w:styleId="Hyperlink1">
    <w:name w:val="Hyperlink.1"/>
    <w:basedOn w:val="Ninguno"/>
    <w:rPr>
      <w:rFonts w:ascii="Tahoma" w:eastAsia="Tahoma" w:hAnsi="Tahoma" w:cs="Tahoma"/>
      <w:sz w:val="16"/>
      <w:szCs w:val="16"/>
      <w:lang w:val="en-US"/>
    </w:rPr>
  </w:style>
  <w:style w:type="paragraph" w:customStyle="1" w:styleId="CuerpoA">
    <w:name w:val="Cuerpo A"/>
    <w:rPr>
      <w:rFonts w:cs="Arial Unicode MS"/>
      <w:color w:val="000000"/>
      <w:sz w:val="24"/>
      <w:szCs w:val="24"/>
      <w:u w:color="000000"/>
      <w:lang w:val="es-ES_tradnl"/>
    </w:rPr>
  </w:style>
  <w:style w:type="character" w:customStyle="1" w:styleId="NingunoA">
    <w:name w:val="Ninguno A"/>
    <w:basedOn w:val="Ninguno"/>
    <w:rPr>
      <w:lang w:val="en-US"/>
    </w:rPr>
  </w:style>
  <w:style w:type="character" w:customStyle="1" w:styleId="Hyperlink10">
    <w:name w:val="Hyperlink.1.0"/>
    <w:basedOn w:val="Ninguno"/>
    <w:rPr>
      <w:rFonts w:ascii="Noto Sans Light" w:eastAsia="Noto Sans Light" w:hAnsi="Noto Sans Light" w:cs="Noto Sans Light"/>
      <w:i/>
      <w:iCs/>
      <w:sz w:val="18"/>
      <w:szCs w:val="18"/>
      <w:lang w:val="es-ES_tradnl"/>
    </w:rPr>
  </w:style>
  <w:style w:type="paragraph" w:styleId="Prrafodelista">
    <w:name w:val="List Paragraph"/>
    <w:basedOn w:val="Normal"/>
    <w:uiPriority w:val="34"/>
    <w:qFormat/>
    <w:rsid w:val="00DD30FA"/>
    <w:pPr>
      <w:spacing w:after="160" w:line="259" w:lineRule="auto"/>
      <w:ind w:left="720"/>
      <w:contextualSpacing/>
    </w:pPr>
    <w:rPr>
      <w:rFonts w:asciiTheme="minorHAnsi" w:eastAsiaTheme="minorHAnsi" w:hAnsiTheme="minorHAnsi" w:cstheme="minorBidi"/>
      <w:sz w:val="22"/>
      <w:szCs w:val="22"/>
    </w:rPr>
  </w:style>
  <w:style w:type="paragraph" w:styleId="Encabezado">
    <w:name w:val="header"/>
    <w:basedOn w:val="Normal"/>
    <w:link w:val="EncabezadoCar"/>
    <w:uiPriority w:val="99"/>
    <w:unhideWhenUsed/>
    <w:rsid w:val="00DD30FA"/>
    <w:pPr>
      <w:tabs>
        <w:tab w:val="center" w:pos="4252"/>
        <w:tab w:val="right" w:pos="8504"/>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DD30FA"/>
    <w:rPr>
      <w:rFonts w:asciiTheme="minorHAnsi" w:eastAsiaTheme="minorHAnsi" w:hAnsiTheme="minorHAnsi" w:cstheme="minorBidi"/>
      <w:sz w:val="22"/>
      <w:szCs w:val="22"/>
      <w:bdr w:val="none" w:sz="0" w:space="0" w:color="auto"/>
      <w:lang w:eastAsia="en-US"/>
    </w:rPr>
  </w:style>
  <w:style w:type="paragraph" w:styleId="Revisin">
    <w:name w:val="Revision"/>
    <w:hidden/>
    <w:uiPriority w:val="99"/>
    <w:semiHidden/>
    <w:rsid w:val="00FA333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Piedepgina">
    <w:name w:val="footer"/>
    <w:basedOn w:val="Normal"/>
    <w:link w:val="PiedepginaCar"/>
    <w:uiPriority w:val="99"/>
    <w:unhideWhenUsed/>
    <w:rsid w:val="00E66216"/>
    <w:pPr>
      <w:tabs>
        <w:tab w:val="center" w:pos="4419"/>
        <w:tab w:val="right" w:pos="8838"/>
      </w:tabs>
    </w:pPr>
  </w:style>
  <w:style w:type="character" w:customStyle="1" w:styleId="PiedepginaCar">
    <w:name w:val="Pie de página Car"/>
    <w:basedOn w:val="Fuentedeprrafopredeter"/>
    <w:link w:val="Piedepgina"/>
    <w:uiPriority w:val="99"/>
    <w:rsid w:val="00E66216"/>
    <w:rPr>
      <w:sz w:val="24"/>
      <w:szCs w:val="24"/>
      <w:lang w:val="en-US" w:eastAsia="en-US"/>
    </w:rPr>
  </w:style>
  <w:style w:type="paragraph" w:styleId="NormalWeb">
    <w:name w:val="Normal (Web)"/>
    <w:basedOn w:val="Normal"/>
    <w:uiPriority w:val="99"/>
    <w:semiHidden/>
    <w:unhideWhenUsed/>
    <w:rsid w:val="006056F4"/>
    <w:pPr>
      <w:spacing w:before="100" w:beforeAutospacing="1" w:after="100" w:afterAutospacing="1"/>
    </w:pPr>
  </w:style>
  <w:style w:type="paragraph" w:customStyle="1" w:styleId="m5842124724166450382cuerpoaa">
    <w:name w:val="m_5842124724166450382cuerpoaa"/>
    <w:basedOn w:val="Normal"/>
    <w:rsid w:val="007F48BA"/>
    <w:pPr>
      <w:spacing w:before="100" w:beforeAutospacing="1" w:after="100" w:afterAutospacing="1"/>
    </w:pPr>
  </w:style>
  <w:style w:type="character" w:customStyle="1" w:styleId="m5842124724166450382ninguno">
    <w:name w:val="m_5842124724166450382ninguno"/>
    <w:basedOn w:val="Fuentedeprrafopredeter"/>
    <w:rsid w:val="007F48BA"/>
  </w:style>
  <w:style w:type="paragraph" w:styleId="Ttulo">
    <w:name w:val="Title"/>
    <w:basedOn w:val="Normal"/>
    <w:link w:val="TtuloCar"/>
    <w:uiPriority w:val="10"/>
    <w:qFormat/>
    <w:rsid w:val="009F6E1D"/>
    <w:pPr>
      <w:widowControl w:val="0"/>
      <w:spacing w:before="168"/>
      <w:ind w:left="605"/>
    </w:pPr>
    <w:rPr>
      <w:rFonts w:ascii="Calibri" w:eastAsia="Calibri" w:hAnsi="Calibri" w:cs="Calibri"/>
      <w:b/>
      <w:bCs/>
      <w:sz w:val="34"/>
      <w:szCs w:val="34"/>
      <w:lang w:val="es-ES" w:eastAsia="en-US"/>
    </w:rPr>
  </w:style>
  <w:style w:type="character" w:customStyle="1" w:styleId="TtuloCar">
    <w:name w:val="Título Car"/>
    <w:basedOn w:val="Fuentedeprrafopredeter"/>
    <w:link w:val="Ttulo"/>
    <w:uiPriority w:val="10"/>
    <w:rsid w:val="009F6E1D"/>
    <w:rPr>
      <w:rFonts w:ascii="Calibri" w:eastAsia="Calibri" w:hAnsi="Calibri" w:cs="Calibri"/>
      <w:b/>
      <w:bCs/>
      <w:sz w:val="34"/>
      <w:szCs w:val="34"/>
      <w:bdr w:val="none" w:sz="0" w:space="0" w:color="auto"/>
      <w:lang w:val="es-ES" w:eastAsia="en-US"/>
    </w:rPr>
  </w:style>
  <w:style w:type="character" w:customStyle="1" w:styleId="Ttulo1Car">
    <w:name w:val="Título 1 Car"/>
    <w:basedOn w:val="Fuentedeprrafopredeter"/>
    <w:link w:val="Ttulo1"/>
    <w:uiPriority w:val="9"/>
    <w:rsid w:val="009F6E1D"/>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9743">
      <w:bodyDiv w:val="1"/>
      <w:marLeft w:val="0"/>
      <w:marRight w:val="0"/>
      <w:marTop w:val="0"/>
      <w:marBottom w:val="0"/>
      <w:divBdr>
        <w:top w:val="none" w:sz="0" w:space="0" w:color="auto"/>
        <w:left w:val="none" w:sz="0" w:space="0" w:color="auto"/>
        <w:bottom w:val="none" w:sz="0" w:space="0" w:color="auto"/>
        <w:right w:val="none" w:sz="0" w:space="0" w:color="auto"/>
      </w:divBdr>
    </w:div>
    <w:div w:id="210507678">
      <w:bodyDiv w:val="1"/>
      <w:marLeft w:val="0"/>
      <w:marRight w:val="0"/>
      <w:marTop w:val="0"/>
      <w:marBottom w:val="0"/>
      <w:divBdr>
        <w:top w:val="none" w:sz="0" w:space="0" w:color="auto"/>
        <w:left w:val="none" w:sz="0" w:space="0" w:color="auto"/>
        <w:bottom w:val="none" w:sz="0" w:space="0" w:color="auto"/>
        <w:right w:val="none" w:sz="0" w:space="0" w:color="auto"/>
      </w:divBdr>
    </w:div>
    <w:div w:id="244341149">
      <w:bodyDiv w:val="1"/>
      <w:marLeft w:val="0"/>
      <w:marRight w:val="0"/>
      <w:marTop w:val="0"/>
      <w:marBottom w:val="0"/>
      <w:divBdr>
        <w:top w:val="none" w:sz="0" w:space="0" w:color="auto"/>
        <w:left w:val="none" w:sz="0" w:space="0" w:color="auto"/>
        <w:bottom w:val="none" w:sz="0" w:space="0" w:color="auto"/>
        <w:right w:val="none" w:sz="0" w:space="0" w:color="auto"/>
      </w:divBdr>
    </w:div>
    <w:div w:id="714307228">
      <w:bodyDiv w:val="1"/>
      <w:marLeft w:val="0"/>
      <w:marRight w:val="0"/>
      <w:marTop w:val="0"/>
      <w:marBottom w:val="0"/>
      <w:divBdr>
        <w:top w:val="none" w:sz="0" w:space="0" w:color="auto"/>
        <w:left w:val="none" w:sz="0" w:space="0" w:color="auto"/>
        <w:bottom w:val="none" w:sz="0" w:space="0" w:color="auto"/>
        <w:right w:val="none" w:sz="0" w:space="0" w:color="auto"/>
      </w:divBdr>
    </w:div>
    <w:div w:id="763107698">
      <w:bodyDiv w:val="1"/>
      <w:marLeft w:val="0"/>
      <w:marRight w:val="0"/>
      <w:marTop w:val="0"/>
      <w:marBottom w:val="0"/>
      <w:divBdr>
        <w:top w:val="none" w:sz="0" w:space="0" w:color="auto"/>
        <w:left w:val="none" w:sz="0" w:space="0" w:color="auto"/>
        <w:bottom w:val="none" w:sz="0" w:space="0" w:color="auto"/>
        <w:right w:val="none" w:sz="0" w:space="0" w:color="auto"/>
      </w:divBdr>
    </w:div>
    <w:div w:id="1102840540">
      <w:bodyDiv w:val="1"/>
      <w:marLeft w:val="0"/>
      <w:marRight w:val="0"/>
      <w:marTop w:val="0"/>
      <w:marBottom w:val="0"/>
      <w:divBdr>
        <w:top w:val="none" w:sz="0" w:space="0" w:color="auto"/>
        <w:left w:val="none" w:sz="0" w:space="0" w:color="auto"/>
        <w:bottom w:val="none" w:sz="0" w:space="0" w:color="auto"/>
        <w:right w:val="none" w:sz="0" w:space="0" w:color="auto"/>
      </w:divBdr>
    </w:div>
    <w:div w:id="1237981296">
      <w:bodyDiv w:val="1"/>
      <w:marLeft w:val="0"/>
      <w:marRight w:val="0"/>
      <w:marTop w:val="0"/>
      <w:marBottom w:val="0"/>
      <w:divBdr>
        <w:top w:val="none" w:sz="0" w:space="0" w:color="auto"/>
        <w:left w:val="none" w:sz="0" w:space="0" w:color="auto"/>
        <w:bottom w:val="none" w:sz="0" w:space="0" w:color="auto"/>
        <w:right w:val="none" w:sz="0" w:space="0" w:color="auto"/>
      </w:divBdr>
    </w:div>
    <w:div w:id="1599555311">
      <w:bodyDiv w:val="1"/>
      <w:marLeft w:val="0"/>
      <w:marRight w:val="0"/>
      <w:marTop w:val="0"/>
      <w:marBottom w:val="0"/>
      <w:divBdr>
        <w:top w:val="none" w:sz="0" w:space="0" w:color="auto"/>
        <w:left w:val="none" w:sz="0" w:space="0" w:color="auto"/>
        <w:bottom w:val="none" w:sz="0" w:space="0" w:color="auto"/>
        <w:right w:val="none" w:sz="0" w:space="0" w:color="auto"/>
      </w:divBdr>
    </w:div>
    <w:div w:id="1605068572">
      <w:bodyDiv w:val="1"/>
      <w:marLeft w:val="0"/>
      <w:marRight w:val="0"/>
      <w:marTop w:val="0"/>
      <w:marBottom w:val="0"/>
      <w:divBdr>
        <w:top w:val="none" w:sz="0" w:space="0" w:color="auto"/>
        <w:left w:val="none" w:sz="0" w:space="0" w:color="auto"/>
        <w:bottom w:val="none" w:sz="0" w:space="0" w:color="auto"/>
        <w:right w:val="none" w:sz="0" w:space="0" w:color="auto"/>
      </w:divBdr>
    </w:div>
    <w:div w:id="1676419526">
      <w:bodyDiv w:val="1"/>
      <w:marLeft w:val="0"/>
      <w:marRight w:val="0"/>
      <w:marTop w:val="0"/>
      <w:marBottom w:val="0"/>
      <w:divBdr>
        <w:top w:val="none" w:sz="0" w:space="0" w:color="auto"/>
        <w:left w:val="none" w:sz="0" w:space="0" w:color="auto"/>
        <w:bottom w:val="none" w:sz="0" w:space="0" w:color="auto"/>
        <w:right w:val="none" w:sz="0" w:space="0" w:color="auto"/>
      </w:divBdr>
    </w:div>
    <w:div w:id="1945116908">
      <w:bodyDiv w:val="1"/>
      <w:marLeft w:val="0"/>
      <w:marRight w:val="0"/>
      <w:marTop w:val="0"/>
      <w:marBottom w:val="0"/>
      <w:divBdr>
        <w:top w:val="none" w:sz="0" w:space="0" w:color="auto"/>
        <w:left w:val="none" w:sz="0" w:space="0" w:color="auto"/>
        <w:bottom w:val="none" w:sz="0" w:space="0" w:color="auto"/>
        <w:right w:val="none" w:sz="0" w:space="0" w:color="auto"/>
      </w:divBdr>
    </w:div>
    <w:div w:id="2020038662">
      <w:bodyDiv w:val="1"/>
      <w:marLeft w:val="0"/>
      <w:marRight w:val="0"/>
      <w:marTop w:val="0"/>
      <w:marBottom w:val="0"/>
      <w:divBdr>
        <w:top w:val="none" w:sz="0" w:space="0" w:color="auto"/>
        <w:left w:val="none" w:sz="0" w:space="0" w:color="auto"/>
        <w:bottom w:val="none" w:sz="0" w:space="0" w:color="auto"/>
        <w:right w:val="none" w:sz="0" w:space="0" w:color="auto"/>
      </w:divBdr>
    </w:div>
    <w:div w:id="204578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uplonli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5" Type="http://schemas.openxmlformats.org/officeDocument/2006/relationships/image" Target="media/image4.jp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5" Type="http://schemas.openxmlformats.org/officeDocument/2006/relationships/image" Target="media/image4.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1176</Words>
  <Characters>6470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Jorge Fabbris/Sales, Marketing and Alliance/Buenos Aires</dc:creator>
  <cp:lastModifiedBy>Microsoft Office User</cp:lastModifiedBy>
  <cp:revision>6</cp:revision>
  <dcterms:created xsi:type="dcterms:W3CDTF">2023-03-02T20:36:00Z</dcterms:created>
  <dcterms:modified xsi:type="dcterms:W3CDTF">2023-03-08T12:39:00Z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8c7a2684-387e-4c7e-aef7-5d42051ee175</vt:lpwstr>
  </property>
  <property fmtid="{D5CDD505-2E9C-101B-9397-08002B2CF9AE}" pid="3" name="Classification">
    <vt:lpwstr>t_class_1</vt:lpwstr>
  </property>
</Properties>
</file>