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67FB" w:rsidRDefault="00E167FB">
      <w:pPr>
        <w:rPr>
          <w:b/>
          <w:sz w:val="36"/>
          <w:szCs w:val="36"/>
        </w:rPr>
      </w:pPr>
    </w:p>
    <w:p w:rsidR="00E167FB" w:rsidRDefault="00000000">
      <w:r>
        <w:rPr>
          <w:b/>
          <w:sz w:val="36"/>
          <w:szCs w:val="36"/>
        </w:rPr>
        <w:t xml:space="preserve">AXION 930 pisa fuerte en </w:t>
      </w:r>
      <w:proofErr w:type="spellStart"/>
      <w:r>
        <w:rPr>
          <w:b/>
          <w:sz w:val="36"/>
          <w:szCs w:val="36"/>
        </w:rPr>
        <w:t>Aapresid</w:t>
      </w:r>
      <w:proofErr w:type="spellEnd"/>
      <w:r>
        <w:rPr>
          <w:b/>
          <w:sz w:val="36"/>
          <w:szCs w:val="36"/>
        </w:rPr>
        <w:t xml:space="preserve"> 2025: potencia inteligente para una nueva era del agro argentino</w:t>
      </w:r>
    </w:p>
    <w:p w:rsidR="00E167FB" w:rsidRDefault="00000000">
      <w:r>
        <w:rPr>
          <w:i/>
        </w:rPr>
        <w:t xml:space="preserve">CLAAS presenta en el Congreso de </w:t>
      </w:r>
      <w:proofErr w:type="spellStart"/>
      <w:r>
        <w:rPr>
          <w:i/>
        </w:rPr>
        <w:t>Aapresid</w:t>
      </w:r>
      <w:proofErr w:type="spellEnd"/>
      <w:r>
        <w:rPr>
          <w:i/>
        </w:rPr>
        <w:t xml:space="preserve"> el AXION 930, un tractor de alta potencia pensado para maximizar eficiencia, tracción y conectividad en el campo argentino.</w:t>
      </w:r>
    </w:p>
    <w:p w:rsidR="00E167FB" w:rsidRDefault="00000000">
      <w:r>
        <w:t xml:space="preserve">En el marco del Congreso de </w:t>
      </w:r>
      <w:proofErr w:type="spellStart"/>
      <w:r>
        <w:t>Aapresid</w:t>
      </w:r>
      <w:proofErr w:type="spellEnd"/>
      <w:r>
        <w:t xml:space="preserve"> 2025, que se desarrolla del 6 al 8 de agosto en La Rural de Buenos Aires, CLAAS Argentina presentó el tractor AXION 930, una innovación tecnológica que redefine los estándares de potencia, eficiencia y precisión en las labores agrícolas y forrajeras del país.</w:t>
      </w:r>
    </w:p>
    <w:p w:rsidR="00E167FB" w:rsidRDefault="00000000">
      <w:r>
        <w:t xml:space="preserve">"Estamos acompañando una vez más al Congreso de </w:t>
      </w:r>
      <w:proofErr w:type="spellStart"/>
      <w:r>
        <w:t>Aapresid</w:t>
      </w:r>
      <w:proofErr w:type="spellEnd"/>
      <w:r>
        <w:t xml:space="preserve">, en esta ocasión con la presencia del tractor CLAAS AXION 930, una máquina de alta potencia, versátil y preparada para responder a las exigencias del campo argentino", afirmó Reynaldo </w:t>
      </w:r>
      <w:proofErr w:type="spellStart"/>
      <w:r>
        <w:t>Postacchini</w:t>
      </w:r>
      <w:proofErr w:type="spellEnd"/>
      <w:r>
        <w:t>, vicepresidente de CLAAS Argentina.</w:t>
      </w:r>
    </w:p>
    <w:p w:rsidR="00E167FB" w:rsidRDefault="00000000">
      <w:r>
        <w:t xml:space="preserve">El AXION 930 está diseñado para enfrentar una amplia variedad de tareas: desde el trabajo con equipos de forraje hasta la tracción de sembradoras de gran porte. Según detalló </w:t>
      </w:r>
      <w:proofErr w:type="spellStart"/>
      <w:r>
        <w:t>Postacchini</w:t>
      </w:r>
      <w:proofErr w:type="spellEnd"/>
      <w:r>
        <w:t xml:space="preserve">, la máquina incorpora un robusto sistema hidráulico capaz de alimentar </w:t>
      </w:r>
      <w:r w:rsidRPr="004059DA">
        <w:t xml:space="preserve">motores hidráulicos que comandan turbinas </w:t>
      </w:r>
      <w:r>
        <w:t>de alta capacidad, como las que utilizan las sembradoras modernas.</w:t>
      </w:r>
    </w:p>
    <w:p w:rsidR="00E167FB" w:rsidRDefault="00000000">
      <w:r>
        <w:t xml:space="preserve">Uno de sus principales atributos es la mínima compactación del suelo gracias a sus neumáticos duales —traseros y delanteros— equipados con </w:t>
      </w:r>
      <w:r w:rsidRPr="004059DA">
        <w:t>neumáticos</w:t>
      </w:r>
      <w:r>
        <w:t xml:space="preserve"> radiales, lo que garantiza flotación en condiciones exigentes. Además, el eje delantero con suspensión activa permite copiar las irregularidades del terreno, mejorando la tracción incluso en suelos difíciles.</w:t>
      </w:r>
    </w:p>
    <w:p w:rsidR="00E167FB" w:rsidRDefault="00000000">
      <w:r>
        <w:t>En cuanto a motorización y eficiencia, el AXION 930 incorpora una transmisión variable continua (CVT) que permite desplazarse de 0 a 40 km/h sin escalonamientos, optimizando el uso del combustible. “Hoy, los clientes que lo están utilizando en distintas regiones de Sudamérica destacan precisamente su bajo consumo y gran capacidad de tracción por hectárea trabajada”, señaló el directivo de CLAAS.</w:t>
      </w:r>
    </w:p>
    <w:p w:rsidR="00E167FB" w:rsidRDefault="00000000">
      <w:r>
        <w:t xml:space="preserve">Pero no todo es potencia: el AXION también apuesta fuerte por la conectividad y la inteligencia operativa. Con el sistema CLAAS </w:t>
      </w:r>
      <w:proofErr w:type="spellStart"/>
      <w:r>
        <w:t>Connect</w:t>
      </w:r>
      <w:proofErr w:type="spellEnd"/>
      <w:r>
        <w:t xml:space="preserve">, los productores acceden en tiempo real a datos de posicionamiento, rendimiento y estado de la máquina mediante el piloto automático CEMIS 1200. Por su parte, la función </w:t>
      </w:r>
      <w:proofErr w:type="spellStart"/>
      <w:r>
        <w:t>Service</w:t>
      </w:r>
      <w:proofErr w:type="spellEnd"/>
      <w:r>
        <w:t xml:space="preserve"> Remote permite al servicio técnico detectar fallas de forma remota, anticipar intervenciones y reducir riesgos operativos.</w:t>
      </w:r>
    </w:p>
    <w:p w:rsidR="00E167FB" w:rsidRDefault="00000000">
      <w:r>
        <w:lastRenderedPageBreak/>
        <w:t xml:space="preserve">"Esta tecnología no solo mejora el rendimiento, sino que también reduce los costos de mantenimiento, ayudando al productor a tomar decisiones más precisas y seguras en tiempo real", explicó </w:t>
      </w:r>
      <w:proofErr w:type="spellStart"/>
      <w:r>
        <w:t>Postacchini</w:t>
      </w:r>
      <w:proofErr w:type="spellEnd"/>
      <w:r>
        <w:t>.</w:t>
      </w:r>
    </w:p>
    <w:p w:rsidR="00E167FB" w:rsidRDefault="00000000">
      <w:r>
        <w:t xml:space="preserve">El AXION 930 ya está disponible en la Argentina en diferentes configuraciones, adaptadas tanto para trabajos de forraje intensivo como para siembra directa y laboreo. Gracias a su sistema de suspensión, puede trabajar a altas velocidades, una ventaja clave para la implementación de los sistemas de </w:t>
      </w:r>
      <w:proofErr w:type="gramStart"/>
      <w:r>
        <w:t>mínima  labranza</w:t>
      </w:r>
      <w:proofErr w:type="gramEnd"/>
      <w:r>
        <w:t>.</w:t>
      </w:r>
    </w:p>
    <w:p w:rsidR="00E167FB" w:rsidRDefault="00000000">
      <w:r>
        <w:t xml:space="preserve">“El AXION llegó para quedarse. Representa la visión de futuro que necesita el campo argentino: potencia, velocidad, agilidad y tecnología aplicada, al servicio de una agricultura que exige ser más eficiente y sustentable”, concluyó </w:t>
      </w:r>
      <w:proofErr w:type="spellStart"/>
      <w:r>
        <w:t>Postacchini</w:t>
      </w:r>
      <w:proofErr w:type="spellEnd"/>
      <w:r>
        <w:t>.</w:t>
      </w:r>
    </w:p>
    <w:p w:rsidR="00E167FB" w:rsidRDefault="00E167FB">
      <w:pPr>
        <w:rPr>
          <w:b/>
        </w:rPr>
      </w:pPr>
    </w:p>
    <w:p w:rsidR="00E167FB" w:rsidRDefault="00000000">
      <w:r>
        <w:rPr>
          <w:b/>
        </w:rPr>
        <w:t>Acerca de CLAAS</w:t>
      </w:r>
    </w:p>
    <w:p w:rsidR="00E167FB" w:rsidRDefault="00000000">
      <w:pPr>
        <w:rPr>
          <w:i/>
        </w:rPr>
      </w:pPr>
      <w:r>
        <w:rPr>
          <w:i/>
        </w:rPr>
        <w:t xml:space="preserve">CLAAS (www.claas.com) es una empresa familiar fundada en 1913 y uno de los principales fabricantes mundiales de maquinaria agrícola. La empresa, con sede en </w:t>
      </w:r>
      <w:proofErr w:type="spellStart"/>
      <w:r>
        <w:rPr>
          <w:i/>
        </w:rPr>
        <w:t>Harsewinkel</w:t>
      </w:r>
      <w:proofErr w:type="spellEnd"/>
      <w:r>
        <w:rPr>
          <w:i/>
        </w:rPr>
        <w:t>, Westfalia, es líder del mercado mundial de picadoras de forraje. CLAAS también domina el mercado europeo en otro segmento principal: el de las cosechadoras. Con sus tractores, empacadoras agrícolas y cosechadoras de forrajes, CLAAS también ocupa los primeros puestos en la tecnología agrícola mundial. La más moderna tecnología de la información agrícola también forma parte de su gama de productos. CLAAS cuenta con más de 12.000 empleados en todo el mundo y generó en 2024 un volumen de negocios de 5.000 millones de euros.</w:t>
      </w:r>
    </w:p>
    <w:sectPr w:rsidR="00E167FB">
      <w:headerReference w:type="default" r:id="rId7"/>
      <w:footerReference w:type="default" r:id="rId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3011" w:rsidRDefault="00C63011">
      <w:pPr>
        <w:spacing w:after="0" w:line="240" w:lineRule="auto"/>
      </w:pPr>
      <w:r>
        <w:separator/>
      </w:r>
    </w:p>
  </w:endnote>
  <w:endnote w:type="continuationSeparator" w:id="0">
    <w:p w:rsidR="00C63011" w:rsidRDefault="00C63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67FB" w:rsidRDefault="00000000">
    <w:pPr>
      <w:pBdr>
        <w:top w:val="nil"/>
        <w:left w:val="nil"/>
        <w:bottom w:val="nil"/>
        <w:right w:val="nil"/>
        <w:between w:val="nil"/>
      </w:pBdr>
      <w:tabs>
        <w:tab w:val="center" w:pos="4252"/>
        <w:tab w:val="right" w:pos="8504"/>
      </w:tabs>
      <w:spacing w:after="0" w:line="240" w:lineRule="auto"/>
      <w:jc w:val="right"/>
      <w:rPr>
        <w:color w:val="000000"/>
        <w:sz w:val="16"/>
        <w:szCs w:val="16"/>
      </w:rPr>
    </w:pPr>
    <w:r>
      <w:rPr>
        <w:color w:val="000000"/>
        <w:sz w:val="16"/>
        <w:szCs w:val="16"/>
      </w:rPr>
      <w:t>Prensa: SAVIA Comunicación</w:t>
    </w:r>
  </w:p>
  <w:p w:rsidR="00E167FB" w:rsidRDefault="00000000">
    <w:pPr>
      <w:pBdr>
        <w:top w:val="nil"/>
        <w:left w:val="nil"/>
        <w:bottom w:val="nil"/>
        <w:right w:val="nil"/>
        <w:between w:val="nil"/>
      </w:pBdr>
      <w:tabs>
        <w:tab w:val="center" w:pos="4252"/>
        <w:tab w:val="right" w:pos="8504"/>
      </w:tabs>
      <w:spacing w:after="0" w:line="240" w:lineRule="auto"/>
      <w:jc w:val="right"/>
      <w:rPr>
        <w:color w:val="000000"/>
        <w:sz w:val="16"/>
        <w:szCs w:val="16"/>
      </w:rPr>
    </w:pPr>
    <w:r>
      <w:rPr>
        <w:color w:val="000000"/>
        <w:sz w:val="16"/>
        <w:szCs w:val="16"/>
      </w:rPr>
      <w:t> Tel. +54 9 11 6967 2255 | +54 9 11 6052 0241</w:t>
    </w:r>
  </w:p>
  <w:p w:rsidR="00E167FB" w:rsidRDefault="00000000">
    <w:pPr>
      <w:pBdr>
        <w:top w:val="nil"/>
        <w:left w:val="nil"/>
        <w:bottom w:val="nil"/>
        <w:right w:val="nil"/>
        <w:between w:val="nil"/>
      </w:pBdr>
      <w:tabs>
        <w:tab w:val="center" w:pos="4252"/>
        <w:tab w:val="right" w:pos="8504"/>
      </w:tabs>
      <w:spacing w:after="0" w:line="240" w:lineRule="auto"/>
      <w:jc w:val="right"/>
      <w:rPr>
        <w:color w:val="000000"/>
        <w:sz w:val="16"/>
        <w:szCs w:val="16"/>
      </w:rPr>
    </w:pPr>
    <w:r>
      <w:rPr>
        <w:color w:val="000000"/>
        <w:sz w:val="16"/>
        <w:szCs w:val="16"/>
      </w:rPr>
      <w:t>prensa@saviacomunicacion.com.ar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3011" w:rsidRDefault="00C63011">
      <w:pPr>
        <w:spacing w:after="0" w:line="240" w:lineRule="auto"/>
      </w:pPr>
      <w:r>
        <w:separator/>
      </w:r>
    </w:p>
  </w:footnote>
  <w:footnote w:type="continuationSeparator" w:id="0">
    <w:p w:rsidR="00C63011" w:rsidRDefault="00C63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67FB" w:rsidRDefault="00000000">
    <w:pPr>
      <w:pBdr>
        <w:top w:val="nil"/>
        <w:left w:val="nil"/>
        <w:bottom w:val="nil"/>
        <w:right w:val="nil"/>
        <w:between w:val="nil"/>
      </w:pBdr>
      <w:tabs>
        <w:tab w:val="center" w:pos="4252"/>
        <w:tab w:val="right" w:pos="8504"/>
      </w:tabs>
      <w:spacing w:after="0" w:line="240" w:lineRule="auto"/>
      <w:rPr>
        <w:color w:val="000000"/>
      </w:rPr>
    </w:pPr>
    <w:proofErr w:type="spellStart"/>
    <w:r>
      <w:rPr>
        <w:color w:val="000000"/>
      </w:rPr>
      <w:t>Press</w:t>
    </w:r>
    <w:proofErr w:type="spellEnd"/>
    <w:r>
      <w:rPr>
        <w:color w:val="000000"/>
      </w:rPr>
      <w:t xml:space="preserve"> </w:t>
    </w:r>
    <w:proofErr w:type="spellStart"/>
    <w:r>
      <w:rPr>
        <w:color w:val="000000"/>
      </w:rPr>
      <w:t>Information</w:t>
    </w:r>
    <w:proofErr w:type="spellEnd"/>
    <w:r>
      <w:rPr>
        <w:noProof/>
      </w:rPr>
      <w:drawing>
        <wp:anchor distT="0" distB="0" distL="114300" distR="0" simplePos="0" relativeHeight="251658240" behindDoc="0" locked="0" layoutInCell="1" hidden="0" allowOverlap="1">
          <wp:simplePos x="0" y="0"/>
          <wp:positionH relativeFrom="column">
            <wp:posOffset>3237864</wp:posOffset>
          </wp:positionH>
          <wp:positionV relativeFrom="paragraph">
            <wp:posOffset>-124459</wp:posOffset>
          </wp:positionV>
          <wp:extent cx="2162175" cy="361950"/>
          <wp:effectExtent l="0" t="0" r="0" b="0"/>
          <wp:wrapSquare wrapText="bothSides" distT="0" distB="0" distL="114300" distR="0"/>
          <wp:docPr id="2" name="image1.jpg" descr="132679_Office"/>
          <wp:cNvGraphicFramePr/>
          <a:graphic xmlns:a="http://schemas.openxmlformats.org/drawingml/2006/main">
            <a:graphicData uri="http://schemas.openxmlformats.org/drawingml/2006/picture">
              <pic:pic xmlns:pic="http://schemas.openxmlformats.org/drawingml/2006/picture">
                <pic:nvPicPr>
                  <pic:cNvPr id="0" name="image1.jpg" descr="132679_Office"/>
                  <pic:cNvPicPr preferRelativeResize="0"/>
                </pic:nvPicPr>
                <pic:blipFill>
                  <a:blip r:embed="rId1"/>
                  <a:srcRect/>
                  <a:stretch>
                    <a:fillRect/>
                  </a:stretch>
                </pic:blipFill>
                <pic:spPr>
                  <a:xfrm>
                    <a:off x="0" y="0"/>
                    <a:ext cx="2162175" cy="3619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7FB"/>
    <w:rsid w:val="004059DA"/>
    <w:rsid w:val="00C63011"/>
    <w:rsid w:val="00E167F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52AF2B80"/>
  <w15:docId w15:val="{0CB114C5-1C30-5245-9DF8-D1377133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 w:eastAsia="es-MX"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360" w:after="80"/>
      <w:outlineLvl w:val="0"/>
    </w:pPr>
    <w:rPr>
      <w:color w:val="2F5496"/>
      <w:sz w:val="40"/>
      <w:szCs w:val="40"/>
    </w:rPr>
  </w:style>
  <w:style w:type="paragraph" w:styleId="Ttulo2">
    <w:name w:val="heading 2"/>
    <w:basedOn w:val="Normal"/>
    <w:next w:val="Normal"/>
    <w:uiPriority w:val="9"/>
    <w:semiHidden/>
    <w:unhideWhenUsed/>
    <w:qFormat/>
    <w:pPr>
      <w:keepNext/>
      <w:keepLines/>
      <w:spacing w:before="160" w:after="80"/>
      <w:outlineLvl w:val="1"/>
    </w:pPr>
    <w:rPr>
      <w:color w:val="2F5496"/>
      <w:sz w:val="32"/>
      <w:szCs w:val="32"/>
    </w:rPr>
  </w:style>
  <w:style w:type="paragraph" w:styleId="Ttulo3">
    <w:name w:val="heading 3"/>
    <w:basedOn w:val="Normal"/>
    <w:next w:val="Normal"/>
    <w:uiPriority w:val="9"/>
    <w:semiHidden/>
    <w:unhideWhenUsed/>
    <w:qFormat/>
    <w:pPr>
      <w:keepNext/>
      <w:keepLines/>
      <w:spacing w:before="160" w:after="80"/>
      <w:outlineLvl w:val="2"/>
    </w:pPr>
    <w:rPr>
      <w:color w:val="2F5496"/>
      <w:sz w:val="28"/>
      <w:szCs w:val="28"/>
    </w:rPr>
  </w:style>
  <w:style w:type="paragraph" w:styleId="Ttulo4">
    <w:name w:val="heading 4"/>
    <w:basedOn w:val="Normal"/>
    <w:next w:val="Normal"/>
    <w:uiPriority w:val="9"/>
    <w:semiHidden/>
    <w:unhideWhenUsed/>
    <w:qFormat/>
    <w:pPr>
      <w:keepNext/>
      <w:keepLines/>
      <w:spacing w:before="80" w:after="40"/>
      <w:outlineLvl w:val="3"/>
    </w:pPr>
    <w:rPr>
      <w:i/>
      <w:color w:val="2F5496"/>
    </w:rPr>
  </w:style>
  <w:style w:type="paragraph" w:styleId="Ttulo5">
    <w:name w:val="heading 5"/>
    <w:basedOn w:val="Normal"/>
    <w:next w:val="Normal"/>
    <w:uiPriority w:val="9"/>
    <w:semiHidden/>
    <w:unhideWhenUsed/>
    <w:qFormat/>
    <w:pPr>
      <w:keepNext/>
      <w:keepLines/>
      <w:spacing w:before="80" w:after="40"/>
      <w:outlineLvl w:val="4"/>
    </w:pPr>
    <w:rPr>
      <w:color w:val="2F5496"/>
    </w:rPr>
  </w:style>
  <w:style w:type="paragraph" w:styleId="Ttulo6">
    <w:name w:val="heading 6"/>
    <w:basedOn w:val="Normal"/>
    <w:next w:val="Normal"/>
    <w:uiPriority w:val="9"/>
    <w:semiHidden/>
    <w:unhideWhenUsed/>
    <w:qFormat/>
    <w:pPr>
      <w:keepNext/>
      <w:keepLines/>
      <w:spacing w:before="40" w:after="0"/>
      <w:outlineLvl w:val="5"/>
    </w:pPr>
    <w:rPr>
      <w:i/>
      <w:color w:val="595959"/>
    </w:rPr>
  </w:style>
  <w:style w:type="paragraph" w:styleId="Ttulo7">
    <w:name w:val="heading 7"/>
    <w:basedOn w:val="Normal"/>
    <w:next w:val="Normal"/>
    <w:link w:val="Ttulo7Car"/>
    <w:uiPriority w:val="9"/>
    <w:semiHidden/>
    <w:unhideWhenUsed/>
    <w:qFormat/>
    <w:rsid w:val="00B3538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3538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3538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Textoindependiente"/>
    <w:uiPriority w:val="10"/>
    <w:qFormat/>
    <w:pPr>
      <w:keepNext/>
      <w:spacing w:before="240" w:after="120"/>
    </w:pPr>
    <w:rPr>
      <w:rFonts w:ascii="Liberation Sans" w:eastAsia="Microsoft YaHei" w:hAnsi="Liberation Sans" w:cs="Lucida Sans"/>
      <w:sz w:val="28"/>
      <w:szCs w:val="28"/>
    </w:rPr>
  </w:style>
  <w:style w:type="character" w:customStyle="1" w:styleId="Ttulo1Car">
    <w:name w:val="Título 1 Car"/>
    <w:basedOn w:val="Fuentedeprrafopredeter"/>
    <w:uiPriority w:val="9"/>
    <w:qFormat/>
    <w:rsid w:val="00B35381"/>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uiPriority w:val="9"/>
    <w:semiHidden/>
    <w:qFormat/>
    <w:rsid w:val="00B3538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uiPriority w:val="9"/>
    <w:semiHidden/>
    <w:qFormat/>
    <w:rsid w:val="00B35381"/>
    <w:rPr>
      <w:rFonts w:eastAsiaTheme="majorEastAsia" w:cstheme="majorBidi"/>
      <w:color w:val="2F5496" w:themeColor="accent1" w:themeShade="BF"/>
      <w:sz w:val="28"/>
      <w:szCs w:val="28"/>
    </w:rPr>
  </w:style>
  <w:style w:type="character" w:customStyle="1" w:styleId="Ttulo4Car">
    <w:name w:val="Título 4 Car"/>
    <w:basedOn w:val="Fuentedeprrafopredeter"/>
    <w:uiPriority w:val="9"/>
    <w:semiHidden/>
    <w:qFormat/>
    <w:rsid w:val="00B35381"/>
    <w:rPr>
      <w:rFonts w:eastAsiaTheme="majorEastAsia" w:cstheme="majorBidi"/>
      <w:i/>
      <w:iCs/>
      <w:color w:val="2F5496" w:themeColor="accent1" w:themeShade="BF"/>
    </w:rPr>
  </w:style>
  <w:style w:type="character" w:customStyle="1" w:styleId="Ttulo5Car">
    <w:name w:val="Título 5 Car"/>
    <w:basedOn w:val="Fuentedeprrafopredeter"/>
    <w:uiPriority w:val="9"/>
    <w:semiHidden/>
    <w:qFormat/>
    <w:rsid w:val="00B35381"/>
    <w:rPr>
      <w:rFonts w:eastAsiaTheme="majorEastAsia" w:cstheme="majorBidi"/>
      <w:color w:val="2F5496" w:themeColor="accent1" w:themeShade="BF"/>
    </w:rPr>
  </w:style>
  <w:style w:type="character" w:customStyle="1" w:styleId="Ttulo6Car">
    <w:name w:val="Título 6 Car"/>
    <w:basedOn w:val="Fuentedeprrafopredeter"/>
    <w:uiPriority w:val="9"/>
    <w:semiHidden/>
    <w:qFormat/>
    <w:rsid w:val="00B3538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qFormat/>
    <w:rsid w:val="00B3538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qFormat/>
    <w:rsid w:val="00B3538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qFormat/>
    <w:rsid w:val="00B35381"/>
    <w:rPr>
      <w:rFonts w:eastAsiaTheme="majorEastAsia" w:cstheme="majorBidi"/>
      <w:color w:val="272727" w:themeColor="text1" w:themeTint="D8"/>
    </w:rPr>
  </w:style>
  <w:style w:type="character" w:customStyle="1" w:styleId="TtuloCar">
    <w:name w:val="Título Car"/>
    <w:basedOn w:val="Fuentedeprrafopredeter"/>
    <w:uiPriority w:val="10"/>
    <w:qFormat/>
    <w:rsid w:val="00B35381"/>
    <w:rPr>
      <w:rFonts w:asciiTheme="majorHAnsi" w:eastAsiaTheme="majorEastAsia" w:hAnsiTheme="majorHAnsi" w:cstheme="majorBidi"/>
      <w:spacing w:val="-10"/>
      <w:kern w:val="2"/>
      <w:sz w:val="56"/>
      <w:szCs w:val="56"/>
    </w:rPr>
  </w:style>
  <w:style w:type="character" w:customStyle="1" w:styleId="SubttuloCar">
    <w:name w:val="Subtítulo Car"/>
    <w:basedOn w:val="Fuentedeprrafopredeter"/>
    <w:uiPriority w:val="11"/>
    <w:qFormat/>
    <w:rsid w:val="00B35381"/>
    <w:rPr>
      <w:rFonts w:eastAsiaTheme="majorEastAsia" w:cstheme="majorBidi"/>
      <w:color w:val="595959" w:themeColor="text1" w:themeTint="A6"/>
      <w:spacing w:val="15"/>
      <w:sz w:val="28"/>
      <w:szCs w:val="28"/>
    </w:rPr>
  </w:style>
  <w:style w:type="character" w:customStyle="1" w:styleId="CitaCar">
    <w:name w:val="Cita Car"/>
    <w:basedOn w:val="Fuentedeprrafopredeter"/>
    <w:link w:val="Cita"/>
    <w:uiPriority w:val="29"/>
    <w:qFormat/>
    <w:rsid w:val="00B35381"/>
    <w:rPr>
      <w:i/>
      <w:iCs/>
      <w:color w:val="404040" w:themeColor="text1" w:themeTint="BF"/>
    </w:rPr>
  </w:style>
  <w:style w:type="character" w:styleId="nfasisintenso">
    <w:name w:val="Intense Emphasis"/>
    <w:basedOn w:val="Fuentedeprrafopredeter"/>
    <w:uiPriority w:val="21"/>
    <w:qFormat/>
    <w:rsid w:val="00B35381"/>
    <w:rPr>
      <w:i/>
      <w:iCs/>
      <w:color w:val="2F5496" w:themeColor="accent1" w:themeShade="BF"/>
    </w:rPr>
  </w:style>
  <w:style w:type="character" w:customStyle="1" w:styleId="CitadestacadaCar">
    <w:name w:val="Cita destacada Car"/>
    <w:basedOn w:val="Fuentedeprrafopredeter"/>
    <w:link w:val="Citadestacada"/>
    <w:uiPriority w:val="30"/>
    <w:qFormat/>
    <w:rsid w:val="00B35381"/>
    <w:rPr>
      <w:i/>
      <w:iCs/>
      <w:color w:val="2F5496" w:themeColor="accent1" w:themeShade="BF"/>
    </w:rPr>
  </w:style>
  <w:style w:type="character" w:styleId="Referenciaintensa">
    <w:name w:val="Intense Reference"/>
    <w:basedOn w:val="Fuentedeprrafopredeter"/>
    <w:uiPriority w:val="32"/>
    <w:qFormat/>
    <w:rsid w:val="00B35381"/>
    <w:rPr>
      <w:b/>
      <w:bCs/>
      <w:smallCaps/>
      <w:color w:val="2F5496" w:themeColor="accent1" w:themeShade="BF"/>
      <w:spacing w:val="5"/>
    </w:rPr>
  </w:style>
  <w:style w:type="character" w:customStyle="1" w:styleId="EncabezadoCar">
    <w:name w:val="Encabezado Car"/>
    <w:basedOn w:val="Fuentedeprrafopredeter"/>
    <w:link w:val="Encabezado"/>
    <w:uiPriority w:val="99"/>
    <w:qFormat/>
    <w:rsid w:val="00B35381"/>
  </w:style>
  <w:style w:type="character" w:customStyle="1" w:styleId="PiedepginaCar">
    <w:name w:val="Pie de página Car"/>
    <w:basedOn w:val="Fuentedeprrafopredeter"/>
    <w:link w:val="Piedepgina"/>
    <w:uiPriority w:val="99"/>
    <w:qFormat/>
    <w:rsid w:val="00B35381"/>
  </w:style>
  <w:style w:type="character" w:styleId="Hipervnculo">
    <w:name w:val="Hyperlink"/>
    <w:rPr>
      <w:color w:val="000080"/>
      <w:u w:val="single"/>
    </w:rPr>
  </w:style>
  <w:style w:type="paragraph" w:styleId="Textoindependiente">
    <w:name w:val="Body Text"/>
    <w:basedOn w:val="Normal"/>
    <w:pPr>
      <w:spacing w:after="140"/>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Cita">
    <w:name w:val="Quote"/>
    <w:basedOn w:val="Normal"/>
    <w:next w:val="Normal"/>
    <w:link w:val="CitaCar"/>
    <w:uiPriority w:val="29"/>
    <w:qFormat/>
    <w:rsid w:val="00B35381"/>
    <w:pPr>
      <w:spacing w:before="160"/>
      <w:jc w:val="center"/>
    </w:pPr>
    <w:rPr>
      <w:i/>
      <w:iCs/>
      <w:color w:val="404040" w:themeColor="text1" w:themeTint="BF"/>
    </w:rPr>
  </w:style>
  <w:style w:type="paragraph" w:styleId="Prrafodelista">
    <w:name w:val="List Paragraph"/>
    <w:basedOn w:val="Normal"/>
    <w:uiPriority w:val="34"/>
    <w:qFormat/>
    <w:rsid w:val="00B35381"/>
    <w:pPr>
      <w:ind w:left="720"/>
      <w:contextualSpacing/>
    </w:pPr>
  </w:style>
  <w:style w:type="paragraph" w:styleId="Citadestacada">
    <w:name w:val="Intense Quote"/>
    <w:basedOn w:val="Normal"/>
    <w:next w:val="Normal"/>
    <w:link w:val="CitadestacadaCar"/>
    <w:uiPriority w:val="30"/>
    <w:qFormat/>
    <w:rsid w:val="00B35381"/>
    <w:pPr>
      <w:pBdr>
        <w:top w:val="single" w:sz="4" w:space="10" w:color="2F5496"/>
        <w:bottom w:val="single" w:sz="4" w:space="10" w:color="2F5496"/>
      </w:pBdr>
      <w:spacing w:before="360" w:after="360"/>
      <w:ind w:left="864" w:right="864"/>
      <w:jc w:val="center"/>
    </w:pPr>
    <w:rPr>
      <w:i/>
      <w:iCs/>
      <w:color w:val="2F5496" w:themeColor="accent1" w:themeShade="BF"/>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35381"/>
    <w:pPr>
      <w:tabs>
        <w:tab w:val="center" w:pos="4252"/>
        <w:tab w:val="right" w:pos="8504"/>
      </w:tabs>
      <w:spacing w:after="0" w:line="240" w:lineRule="auto"/>
    </w:pPr>
  </w:style>
  <w:style w:type="paragraph" w:styleId="Piedepgina">
    <w:name w:val="footer"/>
    <w:basedOn w:val="Normal"/>
    <w:link w:val="PiedepginaCar"/>
    <w:uiPriority w:val="99"/>
    <w:unhideWhenUsed/>
    <w:rsid w:val="00B35381"/>
    <w:pPr>
      <w:tabs>
        <w:tab w:val="center" w:pos="4252"/>
        <w:tab w:val="right" w:pos="8504"/>
      </w:tabs>
      <w:spacing w:after="0" w:line="240" w:lineRule="auto"/>
    </w:pPr>
  </w:style>
  <w:style w:type="paragraph" w:customStyle="1" w:styleId="vlaz4d">
    <w:name w:val="vlaz4d"/>
    <w:basedOn w:val="Normal"/>
    <w:qFormat/>
    <w:rsid w:val="003D7DBB"/>
    <w:pPr>
      <w:spacing w:beforeAutospacing="1" w:afterAutospacing="1" w:line="240" w:lineRule="auto"/>
    </w:pPr>
    <w:rPr>
      <w:rFonts w:ascii="Times New Roman" w:eastAsia="Times New Roman" w:hAnsi="Times New Roman" w:cs="Times New Roman"/>
      <w:lang w:val="es-AR"/>
    </w:rPr>
  </w:style>
  <w:style w:type="paragraph" w:styleId="Subttulo">
    <w:name w:val="Subtitle"/>
    <w:basedOn w:val="Normal"/>
    <w:next w:val="Normal"/>
    <w:uiPriority w:val="11"/>
    <w:qFormat/>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yHO16QmiXwHcQJnHWehvPO+zUA==">CgMxLjA4AHIhMWtoQkRNYklkVEpkZktLbGt2UFRlSmlTQWxxTHZDOXlj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3294</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dcterms:created xsi:type="dcterms:W3CDTF">2025-07-18T11:37:00Z</dcterms:created>
  <dcterms:modified xsi:type="dcterms:W3CDTF">2025-08-07T18:35:00Z</dcterms:modified>
</cp:coreProperties>
</file>